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7969" w:rsidRPr="00EB4D8D" w:rsidRDefault="00EB4D8D" w:rsidP="00EB4D8D">
      <w:pPr>
        <w:jc w:val="center"/>
        <w:rPr>
          <w:b/>
          <w:sz w:val="24"/>
        </w:rPr>
      </w:pPr>
      <w:r w:rsidRPr="00EB4D8D">
        <w:rPr>
          <w:b/>
          <w:sz w:val="24"/>
        </w:rPr>
        <w:t>Addition document</w:t>
      </w:r>
    </w:p>
    <w:p w:rsidR="00EB4D8D" w:rsidRPr="00EB4D8D" w:rsidRDefault="00EB4D8D" w:rsidP="00EB4D8D">
      <w:pPr>
        <w:jc w:val="center"/>
        <w:rPr>
          <w:rFonts w:ascii="Times New Roman" w:hAnsi="Times New Roman" w:cs="Times New Roman"/>
          <w:sz w:val="24"/>
        </w:rPr>
      </w:pPr>
      <w:r w:rsidRPr="00EB4D8D">
        <w:rPr>
          <w:rFonts w:ascii="Times New Roman" w:hAnsi="Times New Roman" w:cs="Times New Roman"/>
          <w:b/>
          <w:sz w:val="24"/>
        </w:rPr>
        <w:t xml:space="preserve">The analysis of evolution in eradicating mortalities caused by infectious diseases in  East </w:t>
      </w:r>
      <w:r w:rsidR="00880505">
        <w:rPr>
          <w:rFonts w:ascii="Times New Roman" w:hAnsi="Times New Roman" w:cs="Times New Roman"/>
          <w:b/>
          <w:sz w:val="24"/>
        </w:rPr>
        <w:t xml:space="preserve">and Central </w:t>
      </w:r>
      <w:bookmarkStart w:id="0" w:name="_GoBack"/>
      <w:bookmarkEnd w:id="0"/>
      <w:r w:rsidRPr="00EB4D8D">
        <w:rPr>
          <w:rFonts w:ascii="Times New Roman" w:hAnsi="Times New Roman" w:cs="Times New Roman"/>
          <w:b/>
          <w:sz w:val="24"/>
        </w:rPr>
        <w:t>African Countries coinciding with gross national income</w:t>
      </w:r>
    </w:p>
    <w:p w:rsidR="00AA7969" w:rsidRPr="00EB2C79" w:rsidRDefault="00EB2C79" w:rsidP="00EB2C79">
      <w:pPr>
        <w:spacing w:line="360" w:lineRule="auto"/>
        <w:jc w:val="both"/>
        <w:rPr>
          <w:rFonts w:ascii="Times New Roman" w:hAnsi="Times New Roman" w:cs="Times New Roman"/>
          <w:sz w:val="24"/>
        </w:rPr>
      </w:pPr>
      <w:r w:rsidRPr="00EB2C79">
        <w:rPr>
          <w:rFonts w:ascii="Times New Roman" w:hAnsi="Times New Roman" w:cs="Times New Roman"/>
          <w:sz w:val="24"/>
        </w:rPr>
        <w:t>The comparison test between mean different in all participants countries within all covariates are illustrated in the following figures and tables from one to six.</w:t>
      </w:r>
      <w:r w:rsidR="00E83CFE">
        <w:rPr>
          <w:rFonts w:ascii="Times New Roman" w:hAnsi="Times New Roman" w:cs="Times New Roman"/>
          <w:sz w:val="24"/>
        </w:rPr>
        <w:t xml:space="preserve">  The Fisher test used to obtain mean different, and their confident intervals to show location of differences within in means.</w:t>
      </w:r>
      <w:r w:rsidR="00BF7024">
        <w:rPr>
          <w:rFonts w:ascii="Times New Roman" w:hAnsi="Times New Roman" w:cs="Times New Roman"/>
          <w:sz w:val="24"/>
        </w:rPr>
        <w:t xml:space="preserve"> The used data are drown from WHO database and the next of this analysis attached the extracted data.</w:t>
      </w:r>
    </w:p>
    <w:p w:rsidR="00AA7969" w:rsidRDefault="00AA7969"/>
    <w:p w:rsidR="00AA7969" w:rsidRDefault="00AA7969" w:rsidP="00AA7969">
      <w:r>
        <w:rPr>
          <w:noProof/>
        </w:rPr>
        <w:drawing>
          <wp:inline distT="0" distB="0" distL="0" distR="0" wp14:anchorId="10B5186F">
            <wp:extent cx="6550003" cy="42862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59450" cy="4292432"/>
                    </a:xfrm>
                    <a:prstGeom prst="rect">
                      <a:avLst/>
                    </a:prstGeom>
                    <a:noFill/>
                  </pic:spPr>
                </pic:pic>
              </a:graphicData>
            </a:graphic>
          </wp:inline>
        </w:drawing>
      </w:r>
    </w:p>
    <w:p w:rsidR="00065488" w:rsidRPr="00065488" w:rsidRDefault="00065488" w:rsidP="00065488">
      <w:pPr>
        <w:pStyle w:val="Caption"/>
        <w:keepNext/>
        <w:rPr>
          <w:b/>
          <w:i w:val="0"/>
          <w:color w:val="auto"/>
          <w:sz w:val="28"/>
        </w:rPr>
      </w:pPr>
      <w:r w:rsidRPr="00065488">
        <w:rPr>
          <w:b/>
          <w:i w:val="0"/>
          <w:color w:val="auto"/>
          <w:sz w:val="28"/>
        </w:rPr>
        <w:t xml:space="preserve">Table </w:t>
      </w:r>
      <w:r w:rsidRPr="00065488">
        <w:rPr>
          <w:b/>
          <w:i w:val="0"/>
          <w:color w:val="auto"/>
          <w:sz w:val="28"/>
        </w:rPr>
        <w:fldChar w:fldCharType="begin"/>
      </w:r>
      <w:r w:rsidRPr="00065488">
        <w:rPr>
          <w:b/>
          <w:i w:val="0"/>
          <w:color w:val="auto"/>
          <w:sz w:val="28"/>
        </w:rPr>
        <w:instrText xml:space="preserve"> SEQ Table \* ARABIC </w:instrText>
      </w:r>
      <w:r w:rsidRPr="00065488">
        <w:rPr>
          <w:b/>
          <w:i w:val="0"/>
          <w:color w:val="auto"/>
          <w:sz w:val="28"/>
        </w:rPr>
        <w:fldChar w:fldCharType="separate"/>
      </w:r>
      <w:r w:rsidR="00587B93">
        <w:rPr>
          <w:b/>
          <w:i w:val="0"/>
          <w:noProof/>
          <w:color w:val="auto"/>
          <w:sz w:val="28"/>
        </w:rPr>
        <w:t>1</w:t>
      </w:r>
      <w:r w:rsidRPr="00065488">
        <w:rPr>
          <w:b/>
          <w:i w:val="0"/>
          <w:color w:val="auto"/>
          <w:sz w:val="28"/>
        </w:rPr>
        <w:fldChar w:fldCharType="end"/>
      </w:r>
      <w:r w:rsidRPr="00065488">
        <w:rPr>
          <w:b/>
          <w:i w:val="0"/>
          <w:color w:val="auto"/>
          <w:sz w:val="28"/>
        </w:rPr>
        <w:t>: The overall mean different test and homogeneity of variances test</w:t>
      </w:r>
    </w:p>
    <w:tbl>
      <w:tblPr>
        <w:tblStyle w:val="PlainTable5"/>
        <w:tblW w:w="0" w:type="auto"/>
        <w:tblLook w:val="04A0" w:firstRow="1" w:lastRow="0" w:firstColumn="1" w:lastColumn="0" w:noHBand="0" w:noVBand="1"/>
      </w:tblPr>
      <w:tblGrid>
        <w:gridCol w:w="1612"/>
        <w:gridCol w:w="1892"/>
        <w:gridCol w:w="2247"/>
        <w:gridCol w:w="1719"/>
        <w:gridCol w:w="6"/>
        <w:gridCol w:w="1874"/>
      </w:tblGrid>
      <w:tr w:rsidR="00940493" w:rsidRPr="00940493" w:rsidTr="00D5045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12" w:type="dxa"/>
            <w:vMerge w:val="restart"/>
            <w:tcBorders>
              <w:top w:val="single" w:sz="4" w:space="0" w:color="auto"/>
              <w:left w:val="single" w:sz="4" w:space="0" w:color="auto"/>
            </w:tcBorders>
          </w:tcPr>
          <w:p w:rsidR="00940493" w:rsidRPr="00940493" w:rsidRDefault="00940493" w:rsidP="00940493">
            <w:pPr>
              <w:spacing w:after="160" w:line="360" w:lineRule="auto"/>
              <w:jc w:val="both"/>
              <w:rPr>
                <w:rFonts w:ascii="Times New Roman" w:hAnsi="Times New Roman" w:cs="Times New Roman"/>
                <w:sz w:val="24"/>
              </w:rPr>
            </w:pPr>
            <w:r w:rsidRPr="00940493">
              <w:rPr>
                <w:rFonts w:ascii="Times New Roman" w:hAnsi="Times New Roman" w:cs="Times New Roman"/>
                <w:sz w:val="24"/>
              </w:rPr>
              <w:t>Covariates</w:t>
            </w:r>
          </w:p>
        </w:tc>
        <w:tc>
          <w:tcPr>
            <w:tcW w:w="4139" w:type="dxa"/>
            <w:gridSpan w:val="2"/>
            <w:tcBorders>
              <w:top w:val="single" w:sz="4" w:space="0" w:color="auto"/>
            </w:tcBorders>
          </w:tcPr>
          <w:p w:rsidR="00940493" w:rsidRPr="00940493" w:rsidRDefault="00940493" w:rsidP="00940493">
            <w:pPr>
              <w:spacing w:after="160"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Mean different test (P-value &gt; F)</w:t>
            </w:r>
          </w:p>
        </w:tc>
        <w:tc>
          <w:tcPr>
            <w:tcW w:w="3599" w:type="dxa"/>
            <w:gridSpan w:val="3"/>
            <w:tcBorders>
              <w:top w:val="single" w:sz="4" w:space="0" w:color="auto"/>
              <w:right w:val="single" w:sz="4" w:space="0" w:color="auto"/>
            </w:tcBorders>
          </w:tcPr>
          <w:p w:rsidR="00940493" w:rsidRPr="00940493" w:rsidRDefault="00940493" w:rsidP="00940493">
            <w:pPr>
              <w:spacing w:after="160"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Homogeneity of variances test (P-value &gt; F)</w:t>
            </w:r>
          </w:p>
        </w:tc>
      </w:tr>
      <w:tr w:rsidR="00940493" w:rsidRPr="00940493" w:rsidTr="00D504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2" w:type="dxa"/>
            <w:vMerge/>
            <w:tcBorders>
              <w:left w:val="single" w:sz="4" w:space="0" w:color="auto"/>
            </w:tcBorders>
          </w:tcPr>
          <w:p w:rsidR="00940493" w:rsidRPr="00940493" w:rsidRDefault="00940493" w:rsidP="00940493">
            <w:pPr>
              <w:spacing w:after="160" w:line="360" w:lineRule="auto"/>
              <w:jc w:val="both"/>
              <w:rPr>
                <w:rFonts w:ascii="Times New Roman" w:hAnsi="Times New Roman" w:cs="Times New Roman"/>
                <w:sz w:val="24"/>
              </w:rPr>
            </w:pPr>
          </w:p>
        </w:tc>
        <w:tc>
          <w:tcPr>
            <w:tcW w:w="1892" w:type="dxa"/>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Population Mean</w:t>
            </w:r>
          </w:p>
        </w:tc>
        <w:tc>
          <w:tcPr>
            <w:tcW w:w="2247" w:type="dxa"/>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Population variances</w:t>
            </w:r>
          </w:p>
        </w:tc>
        <w:tc>
          <w:tcPr>
            <w:tcW w:w="1725" w:type="dxa"/>
            <w:gridSpan w:val="2"/>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proofErr w:type="spellStart"/>
            <w:r w:rsidRPr="00940493">
              <w:rPr>
                <w:rFonts w:ascii="Times New Roman" w:hAnsi="Times New Roman" w:cs="Times New Roman"/>
                <w:sz w:val="24"/>
              </w:rPr>
              <w:t>Levene</w:t>
            </w:r>
            <w:proofErr w:type="spellEnd"/>
            <w:r w:rsidRPr="00940493">
              <w:rPr>
                <w:rFonts w:ascii="Times New Roman" w:hAnsi="Times New Roman" w:cs="Times New Roman"/>
                <w:sz w:val="24"/>
              </w:rPr>
              <w:t>’ s test</w:t>
            </w:r>
          </w:p>
        </w:tc>
        <w:tc>
          <w:tcPr>
            <w:tcW w:w="1874" w:type="dxa"/>
            <w:tcBorders>
              <w:right w:val="single" w:sz="4" w:space="0" w:color="auto"/>
            </w:tcBorders>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Brown-Forsythe</w:t>
            </w:r>
          </w:p>
        </w:tc>
      </w:tr>
      <w:tr w:rsidR="00940493" w:rsidRPr="00940493" w:rsidTr="00D5045A">
        <w:tc>
          <w:tcPr>
            <w:cnfStyle w:val="001000000000" w:firstRow="0" w:lastRow="0" w:firstColumn="1" w:lastColumn="0" w:oddVBand="0" w:evenVBand="0" w:oddHBand="0" w:evenHBand="0" w:firstRowFirstColumn="0" w:firstRowLastColumn="0" w:lastRowFirstColumn="0" w:lastRowLastColumn="0"/>
            <w:tcW w:w="1612" w:type="dxa"/>
            <w:tcBorders>
              <w:left w:val="single" w:sz="4" w:space="0" w:color="auto"/>
            </w:tcBorders>
          </w:tcPr>
          <w:p w:rsidR="00940493" w:rsidRPr="00940493" w:rsidRDefault="00940493" w:rsidP="00940493">
            <w:pPr>
              <w:spacing w:after="160" w:line="360" w:lineRule="auto"/>
              <w:jc w:val="both"/>
              <w:rPr>
                <w:rFonts w:ascii="Times New Roman" w:hAnsi="Times New Roman" w:cs="Times New Roman"/>
                <w:sz w:val="24"/>
              </w:rPr>
            </w:pPr>
            <w:r w:rsidRPr="00940493">
              <w:rPr>
                <w:rFonts w:ascii="Times New Roman" w:hAnsi="Times New Roman" w:cs="Times New Roman"/>
                <w:sz w:val="24"/>
              </w:rPr>
              <w:lastRenderedPageBreak/>
              <w:t>GNI</w:t>
            </w:r>
          </w:p>
        </w:tc>
        <w:tc>
          <w:tcPr>
            <w:tcW w:w="1892" w:type="dxa"/>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0.00</w:t>
            </w:r>
          </w:p>
        </w:tc>
        <w:tc>
          <w:tcPr>
            <w:tcW w:w="2247" w:type="dxa"/>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6.0982E-5</w:t>
            </w:r>
          </w:p>
        </w:tc>
        <w:tc>
          <w:tcPr>
            <w:tcW w:w="1725" w:type="dxa"/>
            <w:gridSpan w:val="2"/>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7.471E-4</w:t>
            </w:r>
          </w:p>
        </w:tc>
        <w:tc>
          <w:tcPr>
            <w:tcW w:w="1874" w:type="dxa"/>
            <w:tcBorders>
              <w:right w:val="single" w:sz="4" w:space="0" w:color="auto"/>
            </w:tcBorders>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6.745E-4</w:t>
            </w:r>
          </w:p>
        </w:tc>
      </w:tr>
      <w:tr w:rsidR="00940493" w:rsidRPr="00940493" w:rsidTr="00D504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2" w:type="dxa"/>
            <w:tcBorders>
              <w:left w:val="single" w:sz="4" w:space="0" w:color="auto"/>
            </w:tcBorders>
          </w:tcPr>
          <w:p w:rsidR="00940493" w:rsidRPr="00940493" w:rsidRDefault="00940493" w:rsidP="00940493">
            <w:pPr>
              <w:spacing w:after="160" w:line="360" w:lineRule="auto"/>
              <w:jc w:val="both"/>
              <w:rPr>
                <w:rFonts w:ascii="Times New Roman" w:hAnsi="Times New Roman" w:cs="Times New Roman"/>
                <w:sz w:val="24"/>
              </w:rPr>
            </w:pPr>
            <w:r w:rsidRPr="00940493">
              <w:rPr>
                <w:rFonts w:ascii="Times New Roman" w:hAnsi="Times New Roman" w:cs="Times New Roman"/>
                <w:sz w:val="24"/>
              </w:rPr>
              <w:t>Death-malaria</w:t>
            </w:r>
          </w:p>
        </w:tc>
        <w:tc>
          <w:tcPr>
            <w:tcW w:w="1892" w:type="dxa"/>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0.0415</w:t>
            </w:r>
          </w:p>
        </w:tc>
        <w:tc>
          <w:tcPr>
            <w:tcW w:w="2247" w:type="dxa"/>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0.0224</w:t>
            </w:r>
          </w:p>
        </w:tc>
        <w:tc>
          <w:tcPr>
            <w:tcW w:w="1725" w:type="dxa"/>
            <w:gridSpan w:val="2"/>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0.2915</w:t>
            </w:r>
          </w:p>
        </w:tc>
        <w:tc>
          <w:tcPr>
            <w:tcW w:w="1874" w:type="dxa"/>
            <w:tcBorders>
              <w:right w:val="single" w:sz="4" w:space="0" w:color="auto"/>
            </w:tcBorders>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0.07015</w:t>
            </w:r>
          </w:p>
        </w:tc>
      </w:tr>
      <w:tr w:rsidR="00940493" w:rsidRPr="00940493" w:rsidTr="00D5045A">
        <w:tc>
          <w:tcPr>
            <w:cnfStyle w:val="001000000000" w:firstRow="0" w:lastRow="0" w:firstColumn="1" w:lastColumn="0" w:oddVBand="0" w:evenVBand="0" w:oddHBand="0" w:evenHBand="0" w:firstRowFirstColumn="0" w:firstRowLastColumn="0" w:lastRowFirstColumn="0" w:lastRowLastColumn="0"/>
            <w:tcW w:w="1612" w:type="dxa"/>
            <w:tcBorders>
              <w:left w:val="single" w:sz="4" w:space="0" w:color="auto"/>
            </w:tcBorders>
          </w:tcPr>
          <w:p w:rsidR="00940493" w:rsidRPr="00940493" w:rsidRDefault="00940493" w:rsidP="00940493">
            <w:pPr>
              <w:spacing w:after="160" w:line="360" w:lineRule="auto"/>
              <w:jc w:val="both"/>
              <w:rPr>
                <w:rFonts w:ascii="Times New Roman" w:hAnsi="Times New Roman" w:cs="Times New Roman"/>
                <w:sz w:val="24"/>
              </w:rPr>
            </w:pPr>
            <w:r w:rsidRPr="00940493">
              <w:rPr>
                <w:rFonts w:ascii="Times New Roman" w:hAnsi="Times New Roman" w:cs="Times New Roman"/>
                <w:sz w:val="24"/>
              </w:rPr>
              <w:t>New case malaria</w:t>
            </w:r>
          </w:p>
        </w:tc>
        <w:tc>
          <w:tcPr>
            <w:tcW w:w="1892" w:type="dxa"/>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0.0337</w:t>
            </w:r>
          </w:p>
        </w:tc>
        <w:tc>
          <w:tcPr>
            <w:tcW w:w="2247" w:type="dxa"/>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3.439E-7</w:t>
            </w:r>
          </w:p>
        </w:tc>
        <w:tc>
          <w:tcPr>
            <w:tcW w:w="1725" w:type="dxa"/>
            <w:gridSpan w:val="2"/>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8.495E-4</w:t>
            </w:r>
          </w:p>
        </w:tc>
        <w:tc>
          <w:tcPr>
            <w:tcW w:w="1874" w:type="dxa"/>
            <w:tcBorders>
              <w:right w:val="single" w:sz="4" w:space="0" w:color="auto"/>
            </w:tcBorders>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9.378E-6</w:t>
            </w:r>
          </w:p>
        </w:tc>
      </w:tr>
      <w:tr w:rsidR="00940493" w:rsidRPr="00940493" w:rsidTr="00D504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2" w:type="dxa"/>
            <w:tcBorders>
              <w:left w:val="single" w:sz="4" w:space="0" w:color="auto"/>
            </w:tcBorders>
          </w:tcPr>
          <w:p w:rsidR="00940493" w:rsidRPr="00940493" w:rsidRDefault="00940493" w:rsidP="00940493">
            <w:pPr>
              <w:spacing w:after="160" w:line="360" w:lineRule="auto"/>
              <w:jc w:val="both"/>
              <w:rPr>
                <w:rFonts w:ascii="Times New Roman" w:hAnsi="Times New Roman" w:cs="Times New Roman"/>
                <w:sz w:val="24"/>
              </w:rPr>
            </w:pPr>
            <w:r w:rsidRPr="00940493">
              <w:rPr>
                <w:rFonts w:ascii="Times New Roman" w:hAnsi="Times New Roman" w:cs="Times New Roman"/>
                <w:sz w:val="24"/>
              </w:rPr>
              <w:t>Neonates protected</w:t>
            </w:r>
          </w:p>
        </w:tc>
        <w:tc>
          <w:tcPr>
            <w:tcW w:w="1892" w:type="dxa"/>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1.937E-7</w:t>
            </w:r>
          </w:p>
        </w:tc>
        <w:tc>
          <w:tcPr>
            <w:tcW w:w="2247" w:type="dxa"/>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1.1034E-8</w:t>
            </w:r>
          </w:p>
        </w:tc>
        <w:tc>
          <w:tcPr>
            <w:tcW w:w="1725" w:type="dxa"/>
            <w:gridSpan w:val="2"/>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1.823E-8</w:t>
            </w:r>
          </w:p>
        </w:tc>
        <w:tc>
          <w:tcPr>
            <w:tcW w:w="1874" w:type="dxa"/>
            <w:tcBorders>
              <w:right w:val="single" w:sz="4" w:space="0" w:color="auto"/>
            </w:tcBorders>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3.396E-6</w:t>
            </w:r>
          </w:p>
        </w:tc>
      </w:tr>
      <w:tr w:rsidR="00940493" w:rsidRPr="00940493" w:rsidTr="00D5045A">
        <w:tc>
          <w:tcPr>
            <w:cnfStyle w:val="001000000000" w:firstRow="0" w:lastRow="0" w:firstColumn="1" w:lastColumn="0" w:oddVBand="0" w:evenVBand="0" w:oddHBand="0" w:evenHBand="0" w:firstRowFirstColumn="0" w:firstRowLastColumn="0" w:lastRowFirstColumn="0" w:lastRowLastColumn="0"/>
            <w:tcW w:w="1612" w:type="dxa"/>
            <w:tcBorders>
              <w:left w:val="single" w:sz="4" w:space="0" w:color="auto"/>
            </w:tcBorders>
          </w:tcPr>
          <w:p w:rsidR="00940493" w:rsidRPr="00940493" w:rsidRDefault="00940493" w:rsidP="00940493">
            <w:pPr>
              <w:spacing w:after="160" w:line="360" w:lineRule="auto"/>
              <w:jc w:val="both"/>
              <w:rPr>
                <w:rFonts w:ascii="Times New Roman" w:hAnsi="Times New Roman" w:cs="Times New Roman"/>
                <w:sz w:val="24"/>
              </w:rPr>
            </w:pPr>
            <w:r w:rsidRPr="00940493">
              <w:rPr>
                <w:rFonts w:ascii="Times New Roman" w:hAnsi="Times New Roman" w:cs="Times New Roman"/>
                <w:sz w:val="24"/>
              </w:rPr>
              <w:t>Death TB</w:t>
            </w:r>
          </w:p>
        </w:tc>
        <w:tc>
          <w:tcPr>
            <w:tcW w:w="1892" w:type="dxa"/>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0.00</w:t>
            </w:r>
          </w:p>
        </w:tc>
        <w:tc>
          <w:tcPr>
            <w:tcW w:w="2247" w:type="dxa"/>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0.1956</w:t>
            </w:r>
          </w:p>
        </w:tc>
        <w:tc>
          <w:tcPr>
            <w:tcW w:w="1725" w:type="dxa"/>
            <w:gridSpan w:val="2"/>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0.5952</w:t>
            </w:r>
          </w:p>
        </w:tc>
        <w:tc>
          <w:tcPr>
            <w:tcW w:w="1874" w:type="dxa"/>
            <w:tcBorders>
              <w:right w:val="single" w:sz="4" w:space="0" w:color="auto"/>
            </w:tcBorders>
          </w:tcPr>
          <w:p w:rsidR="00940493" w:rsidRPr="00940493" w:rsidRDefault="00940493" w:rsidP="00940493">
            <w:pPr>
              <w:spacing w:after="16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0.58415</w:t>
            </w:r>
          </w:p>
        </w:tc>
      </w:tr>
      <w:tr w:rsidR="00940493" w:rsidRPr="00940493" w:rsidTr="00D5045A">
        <w:trPr>
          <w:cnfStyle w:val="000000100000" w:firstRow="0" w:lastRow="0" w:firstColumn="0" w:lastColumn="0" w:oddVBand="0" w:evenVBand="0" w:oddHBand="1" w:evenHBand="0" w:firstRowFirstColumn="0" w:firstRowLastColumn="0" w:lastRowFirstColumn="0" w:lastRowLastColumn="0"/>
          <w:trHeight w:val="100"/>
        </w:trPr>
        <w:tc>
          <w:tcPr>
            <w:cnfStyle w:val="001000000000" w:firstRow="0" w:lastRow="0" w:firstColumn="1" w:lastColumn="0" w:oddVBand="0" w:evenVBand="0" w:oddHBand="0" w:evenHBand="0" w:firstRowFirstColumn="0" w:firstRowLastColumn="0" w:lastRowFirstColumn="0" w:lastRowLastColumn="0"/>
            <w:tcW w:w="1612" w:type="dxa"/>
            <w:tcBorders>
              <w:left w:val="single" w:sz="4" w:space="0" w:color="auto"/>
              <w:bottom w:val="single" w:sz="4" w:space="0" w:color="auto"/>
            </w:tcBorders>
          </w:tcPr>
          <w:p w:rsidR="00940493" w:rsidRPr="00940493" w:rsidRDefault="00940493" w:rsidP="00940493">
            <w:pPr>
              <w:spacing w:after="160" w:line="360" w:lineRule="auto"/>
              <w:jc w:val="both"/>
              <w:rPr>
                <w:rFonts w:ascii="Times New Roman" w:hAnsi="Times New Roman" w:cs="Times New Roman"/>
                <w:sz w:val="24"/>
              </w:rPr>
            </w:pPr>
            <w:r w:rsidRPr="00940493">
              <w:rPr>
                <w:rFonts w:ascii="Times New Roman" w:hAnsi="Times New Roman" w:cs="Times New Roman"/>
                <w:sz w:val="24"/>
              </w:rPr>
              <w:t>New cases leprosy</w:t>
            </w:r>
          </w:p>
        </w:tc>
        <w:tc>
          <w:tcPr>
            <w:tcW w:w="1892" w:type="dxa"/>
            <w:tcBorders>
              <w:bottom w:val="single" w:sz="4" w:space="0" w:color="auto"/>
            </w:tcBorders>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0.00</w:t>
            </w:r>
          </w:p>
        </w:tc>
        <w:tc>
          <w:tcPr>
            <w:tcW w:w="2247" w:type="dxa"/>
            <w:tcBorders>
              <w:bottom w:val="single" w:sz="4" w:space="0" w:color="auto"/>
            </w:tcBorders>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1.674E-12</w:t>
            </w:r>
          </w:p>
        </w:tc>
        <w:tc>
          <w:tcPr>
            <w:tcW w:w="1719" w:type="dxa"/>
            <w:tcBorders>
              <w:bottom w:val="single" w:sz="4" w:space="0" w:color="auto"/>
            </w:tcBorders>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5.617E-5</w:t>
            </w:r>
          </w:p>
        </w:tc>
        <w:tc>
          <w:tcPr>
            <w:tcW w:w="1880" w:type="dxa"/>
            <w:gridSpan w:val="2"/>
            <w:tcBorders>
              <w:bottom w:val="single" w:sz="4" w:space="0" w:color="auto"/>
              <w:right w:val="single" w:sz="4" w:space="0" w:color="auto"/>
            </w:tcBorders>
          </w:tcPr>
          <w:p w:rsidR="00940493" w:rsidRPr="00940493" w:rsidRDefault="00940493" w:rsidP="00940493">
            <w:pPr>
              <w:spacing w:after="16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940493">
              <w:rPr>
                <w:rFonts w:ascii="Times New Roman" w:hAnsi="Times New Roman" w:cs="Times New Roman"/>
                <w:sz w:val="24"/>
              </w:rPr>
              <w:t>2.474E-7</w:t>
            </w:r>
          </w:p>
        </w:tc>
      </w:tr>
    </w:tbl>
    <w:p w:rsidR="0038340E" w:rsidRDefault="0038340E" w:rsidP="0038340E">
      <w:pPr>
        <w:spacing w:line="360" w:lineRule="auto"/>
        <w:jc w:val="both"/>
        <w:rPr>
          <w:rFonts w:ascii="Times New Roman" w:hAnsi="Times New Roman" w:cs="Times New Roman"/>
          <w:sz w:val="24"/>
        </w:rPr>
      </w:pPr>
      <w:r w:rsidRPr="0038340E">
        <w:rPr>
          <w:rFonts w:ascii="Times New Roman" w:hAnsi="Times New Roman" w:cs="Times New Roman"/>
          <w:sz w:val="24"/>
        </w:rPr>
        <w:t xml:space="preserve">This table contains p-values for testing the population mean and variances different and also homogeneity of the variances by using </w:t>
      </w:r>
      <w:proofErr w:type="spellStart"/>
      <w:r w:rsidRPr="0038340E">
        <w:rPr>
          <w:rFonts w:ascii="Times New Roman" w:hAnsi="Times New Roman" w:cs="Times New Roman"/>
          <w:sz w:val="24"/>
        </w:rPr>
        <w:t>Levene’s</w:t>
      </w:r>
      <w:proofErr w:type="spellEnd"/>
      <w:r w:rsidRPr="0038340E">
        <w:rPr>
          <w:rFonts w:ascii="Times New Roman" w:hAnsi="Times New Roman" w:cs="Times New Roman"/>
          <w:sz w:val="24"/>
        </w:rPr>
        <w:t xml:space="preserve"> and Brown-Forsythe tests that compared with significant value (0.05 level).</w:t>
      </w:r>
    </w:p>
    <w:p w:rsidR="0038340E" w:rsidRDefault="0038340E" w:rsidP="0038340E">
      <w:pPr>
        <w:spacing w:line="360" w:lineRule="auto"/>
        <w:jc w:val="both"/>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229870</wp:posOffset>
                </wp:positionV>
                <wp:extent cx="4791075" cy="1190625"/>
                <wp:effectExtent l="0" t="0" r="28575" b="28575"/>
                <wp:wrapNone/>
                <wp:docPr id="6" name="Rounded Rectangle 6"/>
                <wp:cNvGraphicFramePr/>
                <a:graphic xmlns:a="http://schemas.openxmlformats.org/drawingml/2006/main">
                  <a:graphicData uri="http://schemas.microsoft.com/office/word/2010/wordprocessingShape">
                    <wps:wsp>
                      <wps:cNvSpPr/>
                      <wps:spPr>
                        <a:xfrm>
                          <a:off x="0" y="0"/>
                          <a:ext cx="4791075" cy="11906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D5045A" w:rsidRPr="00321A0B" w:rsidRDefault="00D5045A" w:rsidP="00321A0B">
                            <w:pPr>
                              <w:jc w:val="both"/>
                              <w:rPr>
                                <w:rFonts w:ascii="Times New Roman" w:hAnsi="Times New Roman" w:cs="Times New Roman"/>
                                <w:b/>
                                <w:sz w:val="24"/>
                              </w:rPr>
                            </w:pPr>
                            <w:r w:rsidRPr="00321A0B">
                              <w:rPr>
                                <w:rFonts w:ascii="Times New Roman" w:hAnsi="Times New Roman" w:cs="Times New Roman"/>
                                <w:b/>
                                <w:sz w:val="24"/>
                              </w:rPr>
                              <w:t>Null hypothesis: The means of all level are equal;</w:t>
                            </w:r>
                          </w:p>
                          <w:p w:rsidR="00D5045A" w:rsidRPr="00321A0B" w:rsidRDefault="00D5045A" w:rsidP="00321A0B">
                            <w:pPr>
                              <w:jc w:val="both"/>
                              <w:rPr>
                                <w:rFonts w:ascii="Times New Roman" w:hAnsi="Times New Roman" w:cs="Times New Roman"/>
                                <w:b/>
                                <w:sz w:val="24"/>
                              </w:rPr>
                            </w:pPr>
                            <w:r w:rsidRPr="00321A0B">
                              <w:rPr>
                                <w:rFonts w:ascii="Times New Roman" w:hAnsi="Times New Roman" w:cs="Times New Roman"/>
                                <w:b/>
                                <w:sz w:val="24"/>
                              </w:rPr>
                              <w:t>Alternative hypothesis: The means of one or more levels are different;</w:t>
                            </w:r>
                          </w:p>
                          <w:p w:rsidR="00D5045A" w:rsidRPr="00321A0B" w:rsidRDefault="00D5045A" w:rsidP="00321A0B">
                            <w:pPr>
                              <w:jc w:val="both"/>
                              <w:rPr>
                                <w:rFonts w:ascii="Times New Roman" w:hAnsi="Times New Roman" w:cs="Times New Roman"/>
                                <w:b/>
                                <w:sz w:val="24"/>
                              </w:rPr>
                            </w:pPr>
                            <w:r w:rsidRPr="00321A0B">
                              <w:rPr>
                                <w:rFonts w:ascii="Times New Roman" w:hAnsi="Times New Roman" w:cs="Times New Roman"/>
                                <w:b/>
                                <w:sz w:val="24"/>
                              </w:rPr>
                              <w:t>At the 0.05 level, the population means are significantly different</w:t>
                            </w:r>
                          </w:p>
                          <w:p w:rsidR="00D5045A" w:rsidRDefault="00D5045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6" o:spid="_x0000_s1026" style="position:absolute;left:0;text-align:left;margin-left:0;margin-top:18.1pt;width:377.25pt;height:93.75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" fillcolor="white [3201]" strokecolor="#70ad47 [3209]" strokeweight="1pt">
                <v:stroke joinstyle="miter"/>
                <v:textbox>
                  <w:txbxContent>
                    <w:p w:rsidR="00D5045A" w:rsidRPr="00321A0B" w:rsidRDefault="00D5045A" w:rsidP="00321A0B">
                      <w:pPr>
                        <w:jc w:val="both"/>
                        <w:rPr>
                          <w:rFonts w:ascii="Times New Roman" w:hAnsi="Times New Roman" w:cs="Times New Roman"/>
                          <w:b/>
                          <w:sz w:val="24"/>
                        </w:rPr>
                      </w:pPr>
                      <w:r w:rsidRPr="00321A0B">
                        <w:rPr>
                          <w:rFonts w:ascii="Times New Roman" w:hAnsi="Times New Roman" w:cs="Times New Roman"/>
                          <w:b/>
                          <w:sz w:val="24"/>
                        </w:rPr>
                        <w:t>Null hypothesis: The means of all level are equal;</w:t>
                      </w:r>
                    </w:p>
                    <w:p w:rsidR="00D5045A" w:rsidRPr="00321A0B" w:rsidRDefault="00D5045A" w:rsidP="00321A0B">
                      <w:pPr>
                        <w:jc w:val="both"/>
                        <w:rPr>
                          <w:rFonts w:ascii="Times New Roman" w:hAnsi="Times New Roman" w:cs="Times New Roman"/>
                          <w:b/>
                          <w:sz w:val="24"/>
                        </w:rPr>
                      </w:pPr>
                      <w:r w:rsidRPr="00321A0B">
                        <w:rPr>
                          <w:rFonts w:ascii="Times New Roman" w:hAnsi="Times New Roman" w:cs="Times New Roman"/>
                          <w:b/>
                          <w:sz w:val="24"/>
                        </w:rPr>
                        <w:t>Alternative hypothesis: The means of one or more levels are different;</w:t>
                      </w:r>
                    </w:p>
                    <w:p w:rsidR="00D5045A" w:rsidRPr="00321A0B" w:rsidRDefault="00D5045A" w:rsidP="00321A0B">
                      <w:pPr>
                        <w:jc w:val="both"/>
                        <w:rPr>
                          <w:rFonts w:ascii="Times New Roman" w:hAnsi="Times New Roman" w:cs="Times New Roman"/>
                          <w:b/>
                          <w:sz w:val="24"/>
                        </w:rPr>
                      </w:pPr>
                      <w:r w:rsidRPr="00321A0B">
                        <w:rPr>
                          <w:rFonts w:ascii="Times New Roman" w:hAnsi="Times New Roman" w:cs="Times New Roman"/>
                          <w:b/>
                          <w:sz w:val="24"/>
                        </w:rPr>
                        <w:t>At the 0.05 level, the population means are significantly different</w:t>
                      </w:r>
                    </w:p>
                    <w:p w:rsidR="00D5045A" w:rsidRDefault="00D5045A"/>
                  </w:txbxContent>
                </v:textbox>
                <w10:wrap anchorx="margin"/>
              </v:roundrect>
            </w:pict>
          </mc:Fallback>
        </mc:AlternateContent>
      </w:r>
    </w:p>
    <w:p w:rsidR="0038340E" w:rsidRDefault="0038340E" w:rsidP="0038340E">
      <w:pPr>
        <w:spacing w:line="360" w:lineRule="auto"/>
        <w:jc w:val="both"/>
        <w:rPr>
          <w:rFonts w:ascii="Times New Roman" w:hAnsi="Times New Roman" w:cs="Times New Roman"/>
          <w:sz w:val="24"/>
        </w:rPr>
      </w:pPr>
    </w:p>
    <w:p w:rsidR="0038340E" w:rsidRDefault="0038340E" w:rsidP="0038340E">
      <w:pPr>
        <w:spacing w:line="360" w:lineRule="auto"/>
        <w:jc w:val="both"/>
        <w:rPr>
          <w:rFonts w:ascii="Times New Roman" w:hAnsi="Times New Roman" w:cs="Times New Roman"/>
          <w:sz w:val="24"/>
        </w:rPr>
      </w:pPr>
    </w:p>
    <w:p w:rsidR="0038340E" w:rsidRPr="0038340E" w:rsidRDefault="0038340E" w:rsidP="0038340E">
      <w:pPr>
        <w:spacing w:line="360" w:lineRule="auto"/>
        <w:jc w:val="both"/>
        <w:rPr>
          <w:rFonts w:ascii="Times New Roman" w:hAnsi="Times New Roman" w:cs="Times New Roman"/>
          <w:sz w:val="24"/>
        </w:rPr>
      </w:pPr>
    </w:p>
    <w:p w:rsidR="00AA7969" w:rsidRPr="00AA7969" w:rsidRDefault="00AA7969" w:rsidP="00AA7969">
      <w:pPr>
        <w:spacing w:line="360" w:lineRule="auto"/>
        <w:jc w:val="both"/>
        <w:rPr>
          <w:rFonts w:ascii="Times New Roman" w:hAnsi="Times New Roman" w:cs="Times New Roman"/>
          <w:sz w:val="24"/>
        </w:rPr>
      </w:pPr>
      <w:r>
        <w:rPr>
          <w:rFonts w:ascii="Times New Roman" w:hAnsi="Times New Roman" w:cs="Times New Roman"/>
          <w:sz w:val="24"/>
        </w:rPr>
        <w:t>This figure (Fig.2)</w:t>
      </w:r>
      <w:r w:rsidRPr="00AA7969">
        <w:rPr>
          <w:rFonts w:ascii="Times New Roman" w:hAnsi="Times New Roman" w:cs="Times New Roman"/>
          <w:sz w:val="24"/>
        </w:rPr>
        <w:t xml:space="preserve"> represents the comparison of means different between covariates in all countries. The graph is divided into two parts: lift part contain the negative differences, and the right contain positive differences, and then the middle line indicates zero difference. The hypothesis to be tested are based on the comparison of means different from one country with all others all countries between themselves. As it shows on the fig.2 (a) as referrer, the significance of the test is indicated by Mean diff (sig =0 and not sig = 1), however, the means different in GNI between DRC- Burundi and Uganda-Rwanda are not significant at the 0.05 level, while all others are significant at the 0.05 level. The GNI means and variances different, and also homogeneity of variances are all significant at p-value &lt; 0.05 (Tab.1).</w:t>
      </w:r>
    </w:p>
    <w:p w:rsidR="00AA7969" w:rsidRPr="00AA7969" w:rsidRDefault="00AA7969" w:rsidP="00AA7969">
      <w:pPr>
        <w:spacing w:line="360" w:lineRule="auto"/>
        <w:jc w:val="both"/>
        <w:rPr>
          <w:rFonts w:ascii="Times New Roman" w:hAnsi="Times New Roman" w:cs="Times New Roman"/>
          <w:sz w:val="24"/>
        </w:rPr>
      </w:pPr>
      <w:r w:rsidRPr="00AA7969">
        <w:rPr>
          <w:rFonts w:ascii="Times New Roman" w:hAnsi="Times New Roman" w:cs="Times New Roman"/>
          <w:sz w:val="24"/>
        </w:rPr>
        <w:lastRenderedPageBreak/>
        <w:t xml:space="preserve"> The means different in mortalities from Malaria, Tanzania-Kenya, Kenya-Burundi, Rwanda-Kenya and Uganda-Kenya ae significant at the 0.05 level, while in means different between DRC and others countries are not significant, the Mortalities means and variances different is significantly at p-value &lt; 0.05 but homogeneity of variances are not significantly different for both tests since p-value &gt; 0.05 (Tab.1, Fig.2 (b)). </w:t>
      </w:r>
    </w:p>
    <w:p w:rsidR="00AA7969" w:rsidRPr="00AA7969" w:rsidRDefault="00AA7969" w:rsidP="00AA7969">
      <w:pPr>
        <w:spacing w:line="360" w:lineRule="auto"/>
        <w:jc w:val="both"/>
        <w:rPr>
          <w:rFonts w:ascii="Times New Roman" w:hAnsi="Times New Roman" w:cs="Times New Roman"/>
          <w:sz w:val="24"/>
        </w:rPr>
      </w:pPr>
      <w:r w:rsidRPr="00AA7969">
        <w:rPr>
          <w:rFonts w:ascii="Times New Roman" w:hAnsi="Times New Roman" w:cs="Times New Roman"/>
          <w:sz w:val="24"/>
        </w:rPr>
        <w:t>The mean different in new cases of malaria, Tanzania-DRC, DRC-Rwanda and DRC-Uganda is significant while all others are not significant at the 0.05 level, the population mean and variances different, and also homogeneity of variances are all significant at p-value &lt; 0.05 (Tab.1, Fig.2 (c)). The mean different in death due to TB, Tanzania-Kenya and DRC-Rwanda is not significant, and all others are significant at the 0.05 level, the new cases of Malaria means and variances different, and also homogeneity of variances are all significant at p-value &lt; 0.05 (Tab.1, Fig.2 (d)).</w:t>
      </w:r>
    </w:p>
    <w:p w:rsidR="00AA7969" w:rsidRDefault="00AA7969" w:rsidP="00AA7969">
      <w:pPr>
        <w:spacing w:line="360" w:lineRule="auto"/>
        <w:jc w:val="both"/>
        <w:rPr>
          <w:rFonts w:ascii="Times New Roman" w:hAnsi="Times New Roman" w:cs="Times New Roman"/>
          <w:sz w:val="24"/>
        </w:rPr>
      </w:pPr>
      <w:r w:rsidRPr="00AA7969">
        <w:rPr>
          <w:rFonts w:ascii="Times New Roman" w:hAnsi="Times New Roman" w:cs="Times New Roman"/>
          <w:sz w:val="24"/>
        </w:rPr>
        <w:t xml:space="preserve"> The mean different in Neonates protected at birth against neonatal tetanus (PAB) (%), Kenya-Burundi, Tanzania-Uganda, Tanzania-Rwanda, Uganda-Kenya and DRC-Burundi is not significant, the neonates protected means and variances different, and also homogeneity of variances are not all significant since p-value &gt; 0.05 (Tab.1, Fig.2 (e)). The means different of new cases of leprosy between Uganda, Rwanda, Kenya and Burundi is not significant, while in others is significant at the 0.05 level, the new cases of leprosy means and variances different, and also homogeneity of variances are all significant at p-value &lt; 0.05 (Tab.1, Fig.2 (f)).</w:t>
      </w:r>
    </w:p>
    <w:p w:rsidR="004A0498" w:rsidRDefault="004A0498" w:rsidP="00AA7969">
      <w:pPr>
        <w:spacing w:line="360" w:lineRule="auto"/>
        <w:jc w:val="both"/>
        <w:rPr>
          <w:rFonts w:ascii="Times New Roman" w:hAnsi="Times New Roman" w:cs="Times New Roman"/>
          <w:sz w:val="24"/>
        </w:rPr>
      </w:pPr>
    </w:p>
    <w:p w:rsidR="004A0498" w:rsidRDefault="004A0498" w:rsidP="00AA7969">
      <w:pPr>
        <w:spacing w:line="360" w:lineRule="auto"/>
        <w:jc w:val="both"/>
        <w:rPr>
          <w:rFonts w:ascii="Times New Roman" w:hAnsi="Times New Roman" w:cs="Times New Roman"/>
          <w:b/>
          <w:sz w:val="24"/>
        </w:rPr>
      </w:pPr>
      <w:r w:rsidRPr="004A0498">
        <w:rPr>
          <w:rFonts w:ascii="Times New Roman" w:hAnsi="Times New Roman" w:cs="Times New Roman"/>
          <w:b/>
          <w:sz w:val="24"/>
        </w:rPr>
        <w:t>Interpretation of the tests in the following tables (From Tab.2 to Tab.7)</w:t>
      </w:r>
    </w:p>
    <w:p w:rsidR="007F3B79" w:rsidRDefault="007F3B79" w:rsidP="00AA7969">
      <w:pPr>
        <w:spacing w:line="360" w:lineRule="auto"/>
        <w:jc w:val="both"/>
        <w:rPr>
          <w:rFonts w:ascii="Times New Roman" w:hAnsi="Times New Roman" w:cs="Times New Roman"/>
          <w:b/>
          <w:sz w:val="24"/>
        </w:rPr>
      </w:pPr>
      <w:r>
        <w:rPr>
          <w:rFonts w:ascii="Times New Roman" w:hAnsi="Times New Roman" w:cs="Times New Roman"/>
          <w:b/>
          <w:noProof/>
          <w:sz w:val="24"/>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27940</wp:posOffset>
                </wp:positionV>
                <wp:extent cx="5419725" cy="2524125"/>
                <wp:effectExtent l="0" t="0" r="28575" b="28575"/>
                <wp:wrapNone/>
                <wp:docPr id="7" name="Rounded Rectangle 7"/>
                <wp:cNvGraphicFramePr/>
                <a:graphic xmlns:a="http://schemas.openxmlformats.org/drawingml/2006/main">
                  <a:graphicData uri="http://schemas.microsoft.com/office/word/2010/wordprocessingShape">
                    <wps:wsp>
                      <wps:cNvSpPr/>
                      <wps:spPr>
                        <a:xfrm>
                          <a:off x="0" y="0"/>
                          <a:ext cx="5419725" cy="25241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D5045A" w:rsidRPr="002C5CD3" w:rsidRDefault="00D5045A" w:rsidP="002C5CD3">
                            <w:pPr>
                              <w:pStyle w:val="ListParagraph"/>
                              <w:numPr>
                                <w:ilvl w:val="0"/>
                                <w:numId w:val="1"/>
                              </w:numPr>
                              <w:rPr>
                                <w:b/>
                                <w:sz w:val="24"/>
                              </w:rPr>
                            </w:pPr>
                            <w:r w:rsidRPr="002C5CD3">
                              <w:rPr>
                                <w:b/>
                                <w:sz w:val="24"/>
                              </w:rPr>
                              <w:t>Sig equals 1 indicates that the means difference is significant at the 0.05 level</w:t>
                            </w:r>
                          </w:p>
                          <w:p w:rsidR="00D5045A" w:rsidRPr="002C5CD3" w:rsidRDefault="00D5045A" w:rsidP="002C5CD3">
                            <w:pPr>
                              <w:pStyle w:val="ListParagraph"/>
                              <w:numPr>
                                <w:ilvl w:val="0"/>
                                <w:numId w:val="1"/>
                              </w:numPr>
                              <w:rPr>
                                <w:b/>
                                <w:sz w:val="24"/>
                              </w:rPr>
                            </w:pPr>
                            <w:r w:rsidRPr="002C5CD3">
                              <w:rPr>
                                <w:b/>
                                <w:sz w:val="24"/>
                              </w:rPr>
                              <w:t>Sig equals 0 indicates that the means difference is not significant at the 0.05 level</w:t>
                            </w:r>
                          </w:p>
                          <w:p w:rsidR="00D5045A" w:rsidRPr="002C5CD3" w:rsidRDefault="00D5045A" w:rsidP="002C5CD3">
                            <w:pPr>
                              <w:pStyle w:val="ListParagraph"/>
                              <w:numPr>
                                <w:ilvl w:val="0"/>
                                <w:numId w:val="1"/>
                              </w:numPr>
                              <w:rPr>
                                <w:b/>
                                <w:sz w:val="24"/>
                              </w:rPr>
                            </w:pPr>
                            <w:r w:rsidRPr="002C5CD3">
                              <w:rPr>
                                <w:b/>
                                <w:sz w:val="24"/>
                              </w:rPr>
                              <w:t>If confidence interval contain zero, it is also indicates that means difference is not significant. If it does not contain zero, the means difference is significance.</w:t>
                            </w:r>
                          </w:p>
                          <w:p w:rsidR="00D5045A" w:rsidRPr="002C5CD3" w:rsidRDefault="00D5045A" w:rsidP="002C5CD3">
                            <w:pPr>
                              <w:pStyle w:val="ListParagraph"/>
                              <w:numPr>
                                <w:ilvl w:val="0"/>
                                <w:numId w:val="1"/>
                              </w:numPr>
                              <w:rPr>
                                <w:b/>
                                <w:sz w:val="24"/>
                              </w:rPr>
                            </w:pPr>
                            <w:r w:rsidRPr="002C5CD3">
                              <w:rPr>
                                <w:b/>
                                <w:sz w:val="24"/>
                              </w:rPr>
                              <w:t>If the p-value is less than 0.05 alpha (level), the means difference is significant while if it is greater than 0.05 alpha, means difference is not significance</w:t>
                            </w:r>
                          </w:p>
                          <w:p w:rsidR="00D5045A" w:rsidRPr="007F3B79" w:rsidRDefault="00D5045A" w:rsidP="002C5CD3">
                            <w:pPr>
                              <w:pStyle w:val="ListParagraph"/>
                              <w:numPr>
                                <w:ilvl w:val="0"/>
                                <w:numId w:val="1"/>
                              </w:numPr>
                            </w:pPr>
                            <w:r w:rsidRPr="002C5CD3">
                              <w:rPr>
                                <w:b/>
                                <w:sz w:val="24"/>
                              </w:rPr>
                              <w:t>If the absolute value of t-value is less or equal to 2, that the means</w:t>
                            </w:r>
                            <w:r w:rsidRPr="002C5CD3">
                              <w:rPr>
                                <w:sz w:val="24"/>
                              </w:rPr>
                              <w:t xml:space="preserve"> </w:t>
                            </w:r>
                            <w:r w:rsidRPr="002C5CD3">
                              <w:t>difference is significant</w:t>
                            </w:r>
                            <w:r>
                              <w:t>, not significance elsewhere.</w:t>
                            </w:r>
                          </w:p>
                          <w:p w:rsidR="00D5045A" w:rsidRDefault="00D5045A" w:rsidP="007F3B7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7" o:spid="_x0000_s1027" style="position:absolute;left:0;text-align:left;margin-left:0;margin-top:2.2pt;width:426.75pt;height:198.7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" fillcolor="white [3201]" strokecolor="#70ad47 [3209]" strokeweight="1pt">
                <v:stroke joinstyle="miter"/>
                <v:textbox>
                  <w:txbxContent>
                    <w:p w:rsidR="00D5045A" w:rsidRPr="002C5CD3" w:rsidRDefault="00D5045A" w:rsidP="002C5CD3">
                      <w:pPr>
                        <w:pStyle w:val="ListParagraph"/>
                        <w:numPr>
                          <w:ilvl w:val="0"/>
                          <w:numId w:val="1"/>
                        </w:numPr>
                        <w:rPr>
                          <w:b/>
                          <w:sz w:val="24"/>
                        </w:rPr>
                      </w:pPr>
                      <w:r w:rsidRPr="002C5CD3">
                        <w:rPr>
                          <w:b/>
                          <w:sz w:val="24"/>
                        </w:rPr>
                        <w:t>Sig equals 1 indicates that the means difference is significant at the 0.05 level</w:t>
                      </w:r>
                    </w:p>
                    <w:p w:rsidR="00D5045A" w:rsidRPr="002C5CD3" w:rsidRDefault="00D5045A" w:rsidP="002C5CD3">
                      <w:pPr>
                        <w:pStyle w:val="ListParagraph"/>
                        <w:numPr>
                          <w:ilvl w:val="0"/>
                          <w:numId w:val="1"/>
                        </w:numPr>
                        <w:rPr>
                          <w:b/>
                          <w:sz w:val="24"/>
                        </w:rPr>
                      </w:pPr>
                      <w:r w:rsidRPr="002C5CD3">
                        <w:rPr>
                          <w:b/>
                          <w:sz w:val="24"/>
                        </w:rPr>
                        <w:t>Sig equals 0 indicates that the means difference is not significant at the 0.05 level</w:t>
                      </w:r>
                    </w:p>
                    <w:p w:rsidR="00D5045A" w:rsidRPr="002C5CD3" w:rsidRDefault="00D5045A" w:rsidP="002C5CD3">
                      <w:pPr>
                        <w:pStyle w:val="ListParagraph"/>
                        <w:numPr>
                          <w:ilvl w:val="0"/>
                          <w:numId w:val="1"/>
                        </w:numPr>
                        <w:rPr>
                          <w:b/>
                          <w:sz w:val="24"/>
                        </w:rPr>
                      </w:pPr>
                      <w:r w:rsidRPr="002C5CD3">
                        <w:rPr>
                          <w:b/>
                          <w:sz w:val="24"/>
                        </w:rPr>
                        <w:t>If confidence interval contain zero, it is also indicates that means difference is not significant. If it does not contain zero, the means difference is significance.</w:t>
                      </w:r>
                    </w:p>
                    <w:p w:rsidR="00D5045A" w:rsidRPr="002C5CD3" w:rsidRDefault="00D5045A" w:rsidP="002C5CD3">
                      <w:pPr>
                        <w:pStyle w:val="ListParagraph"/>
                        <w:numPr>
                          <w:ilvl w:val="0"/>
                          <w:numId w:val="1"/>
                        </w:numPr>
                        <w:rPr>
                          <w:b/>
                          <w:sz w:val="24"/>
                        </w:rPr>
                      </w:pPr>
                      <w:r w:rsidRPr="002C5CD3">
                        <w:rPr>
                          <w:b/>
                          <w:sz w:val="24"/>
                        </w:rPr>
                        <w:t>If the p-value is less than 0.05 alpha (level), the means difference is significant while if it is greater than 0.05 alpha, means difference is not significance</w:t>
                      </w:r>
                    </w:p>
                    <w:p w:rsidR="00D5045A" w:rsidRPr="007F3B79" w:rsidRDefault="00D5045A" w:rsidP="002C5CD3">
                      <w:pPr>
                        <w:pStyle w:val="ListParagraph"/>
                        <w:numPr>
                          <w:ilvl w:val="0"/>
                          <w:numId w:val="1"/>
                        </w:numPr>
                      </w:pPr>
                      <w:r w:rsidRPr="002C5CD3">
                        <w:rPr>
                          <w:b/>
                          <w:sz w:val="24"/>
                        </w:rPr>
                        <w:t>If the absolute value of t-value is less or equal to 2, that the means</w:t>
                      </w:r>
                      <w:r w:rsidRPr="002C5CD3">
                        <w:rPr>
                          <w:sz w:val="24"/>
                        </w:rPr>
                        <w:t xml:space="preserve"> </w:t>
                      </w:r>
                      <w:r w:rsidRPr="002C5CD3">
                        <w:t>difference is significant</w:t>
                      </w:r>
                      <w:r>
                        <w:t>, not significance elsewhere.</w:t>
                      </w:r>
                    </w:p>
                    <w:p w:rsidR="00D5045A" w:rsidRDefault="00D5045A" w:rsidP="007F3B79">
                      <w:pPr>
                        <w:jc w:val="center"/>
                      </w:pPr>
                    </w:p>
                  </w:txbxContent>
                </v:textbox>
                <w10:wrap anchorx="margin"/>
              </v:roundrect>
            </w:pict>
          </mc:Fallback>
        </mc:AlternateContent>
      </w:r>
    </w:p>
    <w:p w:rsidR="004A0498" w:rsidRPr="004A0498" w:rsidRDefault="004A0498" w:rsidP="00AA7969">
      <w:pPr>
        <w:spacing w:line="360" w:lineRule="auto"/>
        <w:jc w:val="both"/>
        <w:rPr>
          <w:rFonts w:ascii="Times New Roman" w:hAnsi="Times New Roman" w:cs="Times New Roman"/>
          <w:b/>
          <w:sz w:val="24"/>
        </w:rPr>
      </w:pPr>
    </w:p>
    <w:p w:rsidR="007F3B79" w:rsidRDefault="007F3B79" w:rsidP="00847665">
      <w:pPr>
        <w:pStyle w:val="Caption"/>
        <w:keepNext/>
        <w:rPr>
          <w:b/>
          <w:i w:val="0"/>
          <w:color w:val="auto"/>
          <w:sz w:val="24"/>
        </w:rPr>
      </w:pPr>
    </w:p>
    <w:p w:rsidR="007F3B79" w:rsidRDefault="007F3B79" w:rsidP="00847665">
      <w:pPr>
        <w:pStyle w:val="Caption"/>
        <w:keepNext/>
        <w:rPr>
          <w:b/>
          <w:i w:val="0"/>
          <w:color w:val="auto"/>
          <w:sz w:val="24"/>
        </w:rPr>
      </w:pPr>
    </w:p>
    <w:p w:rsidR="007F3B79" w:rsidRDefault="007F3B79" w:rsidP="00847665">
      <w:pPr>
        <w:pStyle w:val="Caption"/>
        <w:keepNext/>
        <w:rPr>
          <w:b/>
          <w:i w:val="0"/>
          <w:color w:val="auto"/>
          <w:sz w:val="24"/>
        </w:rPr>
      </w:pPr>
    </w:p>
    <w:p w:rsidR="007F3B79" w:rsidRDefault="007F3B79" w:rsidP="007F3B79"/>
    <w:p w:rsidR="007F3B79" w:rsidRPr="007F3B79" w:rsidRDefault="007F3B79" w:rsidP="007F3B79"/>
    <w:p w:rsidR="007F3B79" w:rsidRDefault="007F3B79" w:rsidP="00847665">
      <w:pPr>
        <w:pStyle w:val="Caption"/>
        <w:keepNext/>
        <w:rPr>
          <w:b/>
          <w:i w:val="0"/>
          <w:color w:val="auto"/>
          <w:sz w:val="24"/>
        </w:rPr>
      </w:pPr>
    </w:p>
    <w:p w:rsidR="00847665" w:rsidRPr="00AF7F21" w:rsidRDefault="00847665" w:rsidP="00847665">
      <w:pPr>
        <w:pStyle w:val="Caption"/>
        <w:keepNext/>
        <w:rPr>
          <w:b/>
          <w:i w:val="0"/>
          <w:color w:val="auto"/>
          <w:sz w:val="24"/>
        </w:rPr>
      </w:pPr>
      <w:r w:rsidRPr="00AF7F21">
        <w:rPr>
          <w:b/>
          <w:i w:val="0"/>
          <w:color w:val="auto"/>
          <w:sz w:val="24"/>
        </w:rPr>
        <w:t xml:space="preserve">Table </w:t>
      </w:r>
      <w:r w:rsidRPr="00AF7F21">
        <w:rPr>
          <w:b/>
          <w:i w:val="0"/>
          <w:color w:val="auto"/>
          <w:sz w:val="24"/>
        </w:rPr>
        <w:fldChar w:fldCharType="begin"/>
      </w:r>
      <w:r w:rsidRPr="00AF7F21">
        <w:rPr>
          <w:b/>
          <w:i w:val="0"/>
          <w:color w:val="auto"/>
          <w:sz w:val="24"/>
        </w:rPr>
        <w:instrText xml:space="preserve"> SEQ Table \* ARABIC </w:instrText>
      </w:r>
      <w:r w:rsidRPr="00AF7F21">
        <w:rPr>
          <w:b/>
          <w:i w:val="0"/>
          <w:color w:val="auto"/>
          <w:sz w:val="24"/>
        </w:rPr>
        <w:fldChar w:fldCharType="separate"/>
      </w:r>
      <w:r w:rsidR="00587B93">
        <w:rPr>
          <w:b/>
          <w:i w:val="0"/>
          <w:noProof/>
          <w:color w:val="auto"/>
          <w:sz w:val="24"/>
        </w:rPr>
        <w:t>2</w:t>
      </w:r>
      <w:r w:rsidRPr="00AF7F21">
        <w:rPr>
          <w:b/>
          <w:i w:val="0"/>
          <w:color w:val="auto"/>
          <w:sz w:val="24"/>
        </w:rPr>
        <w:fldChar w:fldCharType="end"/>
      </w:r>
      <w:r w:rsidRPr="00AF7F21">
        <w:rPr>
          <w:b/>
          <w:i w:val="0"/>
          <w:color w:val="auto"/>
          <w:sz w:val="24"/>
        </w:rPr>
        <w:t>: The Mean different between countries within gross national income (GNI)</w:t>
      </w:r>
    </w:p>
    <w:tbl>
      <w:tblPr>
        <w:tblStyle w:val="PlainTable5"/>
        <w:tblW w:w="0" w:type="auto"/>
        <w:tblLook w:val="04A0" w:firstRow="1" w:lastRow="0" w:firstColumn="1" w:lastColumn="0" w:noHBand="0" w:noVBand="1"/>
      </w:tblPr>
      <w:tblGrid>
        <w:gridCol w:w="2259"/>
        <w:gridCol w:w="1116"/>
        <w:gridCol w:w="1210"/>
        <w:gridCol w:w="996"/>
        <w:gridCol w:w="790"/>
        <w:gridCol w:w="667"/>
        <w:gridCol w:w="1116"/>
        <w:gridCol w:w="1116"/>
      </w:tblGrid>
      <w:tr w:rsidR="00AF7F21" w:rsidRPr="00847665" w:rsidTr="00054547">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259" w:type="dxa"/>
            <w:tcBorders>
              <w:top w:val="single" w:sz="4" w:space="0" w:color="auto"/>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 </w:t>
            </w:r>
          </w:p>
        </w:tc>
        <w:tc>
          <w:tcPr>
            <w:tcW w:w="1116" w:type="dxa"/>
            <w:tcBorders>
              <w:top w:val="single" w:sz="4" w:space="0" w:color="auto"/>
            </w:tcBorders>
            <w:noWrap/>
            <w:hideMark/>
          </w:tcPr>
          <w:p w:rsidR="00AF7F21" w:rsidRPr="00847665" w:rsidRDefault="00AF7F21" w:rsidP="008476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M-</w:t>
            </w:r>
            <w:r w:rsidRPr="00847665">
              <w:rPr>
                <w:rFonts w:ascii="Times New Roman" w:hAnsi="Times New Roman" w:cs="Times New Roman"/>
                <w:sz w:val="24"/>
              </w:rPr>
              <w:t>Diff</w:t>
            </w:r>
          </w:p>
        </w:tc>
        <w:tc>
          <w:tcPr>
            <w:tcW w:w="1210" w:type="dxa"/>
            <w:tcBorders>
              <w:top w:val="single" w:sz="4" w:space="0" w:color="auto"/>
            </w:tcBorders>
            <w:noWrap/>
            <w:hideMark/>
          </w:tcPr>
          <w:p w:rsidR="00AF7F21" w:rsidRPr="00847665" w:rsidRDefault="00054547" w:rsidP="008476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T-</w:t>
            </w:r>
            <w:r w:rsidR="00AF7F21" w:rsidRPr="00847665">
              <w:rPr>
                <w:rFonts w:ascii="Times New Roman" w:hAnsi="Times New Roman" w:cs="Times New Roman"/>
                <w:sz w:val="24"/>
              </w:rPr>
              <w:t>Value</w:t>
            </w:r>
          </w:p>
        </w:tc>
        <w:tc>
          <w:tcPr>
            <w:tcW w:w="782" w:type="dxa"/>
            <w:tcBorders>
              <w:top w:val="single" w:sz="4" w:space="0" w:color="auto"/>
            </w:tcBorders>
            <w:noWrap/>
            <w:hideMark/>
          </w:tcPr>
          <w:p w:rsidR="00AF7F21" w:rsidRPr="00847665" w:rsidRDefault="00AF7F21" w:rsidP="008476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proofErr w:type="spellStart"/>
            <w:r w:rsidRPr="00847665">
              <w:rPr>
                <w:rFonts w:ascii="Times New Roman" w:hAnsi="Times New Roman" w:cs="Times New Roman"/>
                <w:sz w:val="24"/>
              </w:rPr>
              <w:t>Prob</w:t>
            </w:r>
            <w:proofErr w:type="spellEnd"/>
          </w:p>
        </w:tc>
        <w:tc>
          <w:tcPr>
            <w:tcW w:w="790" w:type="dxa"/>
            <w:tcBorders>
              <w:top w:val="single" w:sz="4" w:space="0" w:color="auto"/>
            </w:tcBorders>
            <w:noWrap/>
            <w:hideMark/>
          </w:tcPr>
          <w:p w:rsidR="00AF7F21" w:rsidRPr="00847665" w:rsidRDefault="00AF7F21" w:rsidP="008476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Alpha</w:t>
            </w:r>
          </w:p>
        </w:tc>
        <w:tc>
          <w:tcPr>
            <w:tcW w:w="667" w:type="dxa"/>
            <w:tcBorders>
              <w:top w:val="single" w:sz="4" w:space="0" w:color="auto"/>
            </w:tcBorders>
            <w:noWrap/>
            <w:hideMark/>
          </w:tcPr>
          <w:p w:rsidR="00AF7F21" w:rsidRPr="00847665" w:rsidRDefault="00AF7F21" w:rsidP="008476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Sig</w:t>
            </w:r>
          </w:p>
        </w:tc>
        <w:tc>
          <w:tcPr>
            <w:tcW w:w="1116" w:type="dxa"/>
            <w:tcBorders>
              <w:top w:val="single" w:sz="4" w:space="0" w:color="auto"/>
            </w:tcBorders>
            <w:noWrap/>
            <w:hideMark/>
          </w:tcPr>
          <w:p w:rsidR="00AF7F21" w:rsidRPr="00847665" w:rsidRDefault="00AF7F21" w:rsidP="008476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LCL</w:t>
            </w:r>
          </w:p>
        </w:tc>
        <w:tc>
          <w:tcPr>
            <w:tcW w:w="1116" w:type="dxa"/>
            <w:tcBorders>
              <w:top w:val="single" w:sz="4" w:space="0" w:color="auto"/>
              <w:right w:val="single" w:sz="4" w:space="0" w:color="auto"/>
            </w:tcBorders>
            <w:noWrap/>
            <w:hideMark/>
          </w:tcPr>
          <w:p w:rsidR="00AF7F21" w:rsidRPr="00847665" w:rsidRDefault="00AF7F21" w:rsidP="008476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UCL</w:t>
            </w:r>
          </w:p>
        </w:tc>
      </w:tr>
      <w:tr w:rsidR="00054547" w:rsidRPr="00847665" w:rsidTr="000545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Kenya  Burundi</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1221.964</w:t>
            </w:r>
          </w:p>
        </w:tc>
        <w:tc>
          <w:tcPr>
            <w:tcW w:w="121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2.83948</w:t>
            </w:r>
          </w:p>
        </w:tc>
        <w:tc>
          <w:tcPr>
            <w:tcW w:w="782"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0.00576</w:t>
            </w:r>
          </w:p>
        </w:tc>
        <w:tc>
          <w:tcPr>
            <w:tcW w:w="79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365.2082</w:t>
            </w:r>
          </w:p>
        </w:tc>
        <w:tc>
          <w:tcPr>
            <w:tcW w:w="1116" w:type="dxa"/>
            <w:tcBorders>
              <w:right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2078.72</w:t>
            </w:r>
          </w:p>
        </w:tc>
      </w:tr>
      <w:tr w:rsidR="00AF7F21" w:rsidRPr="00847665" w:rsidTr="00054547">
        <w:trPr>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DRC  Burundi</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-127.679</w:t>
            </w:r>
          </w:p>
        </w:tc>
        <w:tc>
          <w:tcPr>
            <w:tcW w:w="121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-0.29669</w:t>
            </w:r>
          </w:p>
        </w:tc>
        <w:tc>
          <w:tcPr>
            <w:tcW w:w="782"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0.76749</w:t>
            </w:r>
          </w:p>
        </w:tc>
        <w:tc>
          <w:tcPr>
            <w:tcW w:w="79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-984.435</w:t>
            </w:r>
          </w:p>
        </w:tc>
        <w:tc>
          <w:tcPr>
            <w:tcW w:w="1116" w:type="dxa"/>
            <w:tcBorders>
              <w:right w:val="single" w:sz="4" w:space="0" w:color="auto"/>
            </w:tcBorders>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729.0775</w:t>
            </w:r>
          </w:p>
        </w:tc>
      </w:tr>
      <w:tr w:rsidR="00054547" w:rsidRPr="00847665" w:rsidTr="000545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DRC  Kenya</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-1349.64</w:t>
            </w:r>
          </w:p>
        </w:tc>
        <w:tc>
          <w:tcPr>
            <w:tcW w:w="121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-3.13617</w:t>
            </w:r>
          </w:p>
        </w:tc>
        <w:tc>
          <w:tcPr>
            <w:tcW w:w="782"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0.00241</w:t>
            </w:r>
          </w:p>
        </w:tc>
        <w:tc>
          <w:tcPr>
            <w:tcW w:w="79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-2206.4</w:t>
            </w:r>
          </w:p>
        </w:tc>
        <w:tc>
          <w:tcPr>
            <w:tcW w:w="1116" w:type="dxa"/>
            <w:tcBorders>
              <w:right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-492.887</w:t>
            </w:r>
          </w:p>
        </w:tc>
      </w:tr>
      <w:tr w:rsidR="00AF7F21" w:rsidRPr="00847665" w:rsidTr="00054547">
        <w:trPr>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Rwanda  Burundi</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1138.036</w:t>
            </w:r>
          </w:p>
        </w:tc>
        <w:tc>
          <w:tcPr>
            <w:tcW w:w="121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2.64446</w:t>
            </w:r>
          </w:p>
        </w:tc>
        <w:tc>
          <w:tcPr>
            <w:tcW w:w="782"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0.00989</w:t>
            </w:r>
          </w:p>
        </w:tc>
        <w:tc>
          <w:tcPr>
            <w:tcW w:w="79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281.2797</w:t>
            </w:r>
          </w:p>
        </w:tc>
        <w:tc>
          <w:tcPr>
            <w:tcW w:w="1116" w:type="dxa"/>
            <w:tcBorders>
              <w:right w:val="single" w:sz="4" w:space="0" w:color="auto"/>
            </w:tcBorders>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1994.792</w:t>
            </w:r>
          </w:p>
        </w:tc>
      </w:tr>
      <w:tr w:rsidR="00054547" w:rsidRPr="00847665" w:rsidTr="000545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Rwanda  Kenya</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-83.9286</w:t>
            </w:r>
          </w:p>
        </w:tc>
        <w:tc>
          <w:tcPr>
            <w:tcW w:w="121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-0.19503</w:t>
            </w:r>
          </w:p>
        </w:tc>
        <w:tc>
          <w:tcPr>
            <w:tcW w:w="782"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0.84588</w:t>
            </w:r>
          </w:p>
        </w:tc>
        <w:tc>
          <w:tcPr>
            <w:tcW w:w="79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-940.685</w:t>
            </w:r>
          </w:p>
        </w:tc>
        <w:tc>
          <w:tcPr>
            <w:tcW w:w="1116" w:type="dxa"/>
            <w:tcBorders>
              <w:right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772.8275</w:t>
            </w:r>
          </w:p>
        </w:tc>
      </w:tr>
      <w:tr w:rsidR="00AF7F21" w:rsidRPr="00847665" w:rsidTr="00054547">
        <w:trPr>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Rwanda  DRC</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1265.714</w:t>
            </w:r>
          </w:p>
        </w:tc>
        <w:tc>
          <w:tcPr>
            <w:tcW w:w="121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2.94114</w:t>
            </w:r>
          </w:p>
        </w:tc>
        <w:tc>
          <w:tcPr>
            <w:tcW w:w="782"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0.0043</w:t>
            </w:r>
          </w:p>
        </w:tc>
        <w:tc>
          <w:tcPr>
            <w:tcW w:w="79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408.9582</w:t>
            </w:r>
          </w:p>
        </w:tc>
        <w:tc>
          <w:tcPr>
            <w:tcW w:w="1116" w:type="dxa"/>
            <w:tcBorders>
              <w:right w:val="single" w:sz="4" w:space="0" w:color="auto"/>
            </w:tcBorders>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2122.47</w:t>
            </w:r>
          </w:p>
        </w:tc>
      </w:tr>
      <w:tr w:rsidR="00054547" w:rsidRPr="00847665" w:rsidTr="000545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Tanzania  Burundi</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675.5357</w:t>
            </w:r>
          </w:p>
        </w:tc>
        <w:tc>
          <w:tcPr>
            <w:tcW w:w="121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1.56974</w:t>
            </w:r>
          </w:p>
        </w:tc>
        <w:tc>
          <w:tcPr>
            <w:tcW w:w="782"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0.12052</w:t>
            </w:r>
          </w:p>
        </w:tc>
        <w:tc>
          <w:tcPr>
            <w:tcW w:w="79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-181.22</w:t>
            </w:r>
          </w:p>
        </w:tc>
        <w:tc>
          <w:tcPr>
            <w:tcW w:w="1116" w:type="dxa"/>
            <w:tcBorders>
              <w:right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1532.292</w:t>
            </w:r>
          </w:p>
        </w:tc>
      </w:tr>
      <w:tr w:rsidR="00AF7F21" w:rsidRPr="00847665" w:rsidTr="00054547">
        <w:trPr>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Tanzania  Kenya</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-546.429</w:t>
            </w:r>
          </w:p>
        </w:tc>
        <w:tc>
          <w:tcPr>
            <w:tcW w:w="121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-1.26974</w:t>
            </w:r>
          </w:p>
        </w:tc>
        <w:tc>
          <w:tcPr>
            <w:tcW w:w="782"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0.20795</w:t>
            </w:r>
          </w:p>
        </w:tc>
        <w:tc>
          <w:tcPr>
            <w:tcW w:w="79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-1403.18</w:t>
            </w:r>
          </w:p>
        </w:tc>
        <w:tc>
          <w:tcPr>
            <w:tcW w:w="1116" w:type="dxa"/>
            <w:tcBorders>
              <w:right w:val="single" w:sz="4" w:space="0" w:color="auto"/>
            </w:tcBorders>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310.3275</w:t>
            </w:r>
          </w:p>
        </w:tc>
      </w:tr>
      <w:tr w:rsidR="00054547" w:rsidRPr="00847665" w:rsidTr="000545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Tanzania  DRC</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803.2143</w:t>
            </w:r>
          </w:p>
        </w:tc>
        <w:tc>
          <w:tcPr>
            <w:tcW w:w="121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1.86643</w:t>
            </w:r>
          </w:p>
        </w:tc>
        <w:tc>
          <w:tcPr>
            <w:tcW w:w="782"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0.06574</w:t>
            </w:r>
          </w:p>
        </w:tc>
        <w:tc>
          <w:tcPr>
            <w:tcW w:w="79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-53.5418</w:t>
            </w:r>
          </w:p>
        </w:tc>
        <w:tc>
          <w:tcPr>
            <w:tcW w:w="1116" w:type="dxa"/>
            <w:tcBorders>
              <w:right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1659.97</w:t>
            </w:r>
          </w:p>
        </w:tc>
      </w:tr>
      <w:tr w:rsidR="00AF7F21" w:rsidRPr="00847665" w:rsidTr="00054547">
        <w:trPr>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Tanzania  Rwanda</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-462.5</w:t>
            </w:r>
          </w:p>
        </w:tc>
        <w:tc>
          <w:tcPr>
            <w:tcW w:w="121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-1.07471</w:t>
            </w:r>
          </w:p>
        </w:tc>
        <w:tc>
          <w:tcPr>
            <w:tcW w:w="782"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0.28582</w:t>
            </w:r>
          </w:p>
        </w:tc>
        <w:tc>
          <w:tcPr>
            <w:tcW w:w="79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-1319.26</w:t>
            </w:r>
          </w:p>
        </w:tc>
        <w:tc>
          <w:tcPr>
            <w:tcW w:w="1116" w:type="dxa"/>
            <w:tcBorders>
              <w:right w:val="single" w:sz="4" w:space="0" w:color="auto"/>
            </w:tcBorders>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394.2561</w:t>
            </w:r>
          </w:p>
        </w:tc>
      </w:tr>
      <w:tr w:rsidR="00054547" w:rsidRPr="00847665" w:rsidTr="000545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Uganda  Burundi</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431.9643</w:t>
            </w:r>
          </w:p>
        </w:tc>
        <w:tc>
          <w:tcPr>
            <w:tcW w:w="121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1.00376</w:t>
            </w:r>
          </w:p>
        </w:tc>
        <w:tc>
          <w:tcPr>
            <w:tcW w:w="782"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0.3186</w:t>
            </w:r>
          </w:p>
        </w:tc>
        <w:tc>
          <w:tcPr>
            <w:tcW w:w="79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-424.792</w:t>
            </w:r>
          </w:p>
        </w:tc>
        <w:tc>
          <w:tcPr>
            <w:tcW w:w="1116" w:type="dxa"/>
            <w:tcBorders>
              <w:right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1288.72</w:t>
            </w:r>
          </w:p>
        </w:tc>
      </w:tr>
      <w:tr w:rsidR="00AF7F21" w:rsidRPr="00847665" w:rsidTr="00054547">
        <w:trPr>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Uganda  Kenya</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-790</w:t>
            </w:r>
          </w:p>
        </w:tc>
        <w:tc>
          <w:tcPr>
            <w:tcW w:w="121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-1.83573</w:t>
            </w:r>
          </w:p>
        </w:tc>
        <w:tc>
          <w:tcPr>
            <w:tcW w:w="782"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0.07021</w:t>
            </w:r>
          </w:p>
        </w:tc>
        <w:tc>
          <w:tcPr>
            <w:tcW w:w="79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-1646.76</w:t>
            </w:r>
          </w:p>
        </w:tc>
        <w:tc>
          <w:tcPr>
            <w:tcW w:w="1116" w:type="dxa"/>
            <w:tcBorders>
              <w:right w:val="single" w:sz="4" w:space="0" w:color="auto"/>
            </w:tcBorders>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66.75607</w:t>
            </w:r>
          </w:p>
        </w:tc>
      </w:tr>
      <w:tr w:rsidR="00054547" w:rsidRPr="00847665" w:rsidTr="000545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Uganda  DRC</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559.6429</w:t>
            </w:r>
          </w:p>
        </w:tc>
        <w:tc>
          <w:tcPr>
            <w:tcW w:w="121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1.30044</w:t>
            </w:r>
          </w:p>
        </w:tc>
        <w:tc>
          <w:tcPr>
            <w:tcW w:w="782"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0.19728</w:t>
            </w:r>
          </w:p>
        </w:tc>
        <w:tc>
          <w:tcPr>
            <w:tcW w:w="790"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-297.113</w:t>
            </w:r>
          </w:p>
        </w:tc>
        <w:tc>
          <w:tcPr>
            <w:tcW w:w="1116" w:type="dxa"/>
            <w:tcBorders>
              <w:right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1416.399</w:t>
            </w:r>
          </w:p>
        </w:tc>
      </w:tr>
      <w:tr w:rsidR="00AF7F21" w:rsidRPr="00847665" w:rsidTr="00054547">
        <w:trPr>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Uganda  Rwanda</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-706.071</w:t>
            </w:r>
          </w:p>
        </w:tc>
        <w:tc>
          <w:tcPr>
            <w:tcW w:w="121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-1.6407</w:t>
            </w:r>
          </w:p>
        </w:tc>
        <w:tc>
          <w:tcPr>
            <w:tcW w:w="782"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0.10489</w:t>
            </w:r>
          </w:p>
        </w:tc>
        <w:tc>
          <w:tcPr>
            <w:tcW w:w="790"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-1562.83</w:t>
            </w:r>
          </w:p>
        </w:tc>
        <w:tc>
          <w:tcPr>
            <w:tcW w:w="1116" w:type="dxa"/>
            <w:tcBorders>
              <w:right w:val="single" w:sz="4" w:space="0" w:color="auto"/>
            </w:tcBorders>
            <w:noWrap/>
            <w:hideMark/>
          </w:tcPr>
          <w:p w:rsidR="00AF7F21" w:rsidRPr="00847665" w:rsidRDefault="00AF7F21" w:rsidP="0084766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150.6846</w:t>
            </w:r>
          </w:p>
        </w:tc>
      </w:tr>
      <w:tr w:rsidR="00054547" w:rsidRPr="00847665" w:rsidTr="000545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59" w:type="dxa"/>
            <w:tcBorders>
              <w:left w:val="single" w:sz="4" w:space="0" w:color="auto"/>
              <w:bottom w:val="single" w:sz="4" w:space="0" w:color="auto"/>
            </w:tcBorders>
            <w:noWrap/>
            <w:hideMark/>
          </w:tcPr>
          <w:p w:rsidR="00AF7F21" w:rsidRPr="00847665" w:rsidRDefault="00AF7F21" w:rsidP="00847665">
            <w:pPr>
              <w:spacing w:line="360" w:lineRule="auto"/>
              <w:jc w:val="both"/>
              <w:rPr>
                <w:rFonts w:ascii="Times New Roman" w:hAnsi="Times New Roman" w:cs="Times New Roman"/>
                <w:sz w:val="24"/>
              </w:rPr>
            </w:pPr>
            <w:r w:rsidRPr="00847665">
              <w:rPr>
                <w:rFonts w:ascii="Times New Roman" w:hAnsi="Times New Roman" w:cs="Times New Roman"/>
                <w:sz w:val="24"/>
              </w:rPr>
              <w:t>Uganda  Tanzania</w:t>
            </w:r>
          </w:p>
        </w:tc>
        <w:tc>
          <w:tcPr>
            <w:tcW w:w="1116" w:type="dxa"/>
            <w:tcBorders>
              <w:bottom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-243.571</w:t>
            </w:r>
          </w:p>
        </w:tc>
        <w:tc>
          <w:tcPr>
            <w:tcW w:w="1210" w:type="dxa"/>
            <w:tcBorders>
              <w:bottom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-0.56599</w:t>
            </w:r>
          </w:p>
        </w:tc>
        <w:tc>
          <w:tcPr>
            <w:tcW w:w="782" w:type="dxa"/>
            <w:tcBorders>
              <w:bottom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0.57303</w:t>
            </w:r>
          </w:p>
        </w:tc>
        <w:tc>
          <w:tcPr>
            <w:tcW w:w="790" w:type="dxa"/>
            <w:tcBorders>
              <w:bottom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0.05</w:t>
            </w:r>
          </w:p>
        </w:tc>
        <w:tc>
          <w:tcPr>
            <w:tcW w:w="667" w:type="dxa"/>
            <w:tcBorders>
              <w:bottom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0</w:t>
            </w:r>
          </w:p>
        </w:tc>
        <w:tc>
          <w:tcPr>
            <w:tcW w:w="1116" w:type="dxa"/>
            <w:tcBorders>
              <w:bottom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-1100.33</w:t>
            </w:r>
          </w:p>
        </w:tc>
        <w:tc>
          <w:tcPr>
            <w:tcW w:w="1116" w:type="dxa"/>
            <w:tcBorders>
              <w:bottom w:val="single" w:sz="4" w:space="0" w:color="auto"/>
              <w:right w:val="single" w:sz="4" w:space="0" w:color="auto"/>
            </w:tcBorders>
            <w:noWrap/>
            <w:hideMark/>
          </w:tcPr>
          <w:p w:rsidR="00AF7F21" w:rsidRPr="00847665" w:rsidRDefault="00AF7F21" w:rsidP="0084766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847665">
              <w:rPr>
                <w:rFonts w:ascii="Times New Roman" w:hAnsi="Times New Roman" w:cs="Times New Roman"/>
                <w:sz w:val="24"/>
              </w:rPr>
              <w:t>613.1846</w:t>
            </w:r>
          </w:p>
        </w:tc>
      </w:tr>
    </w:tbl>
    <w:p w:rsidR="00847665" w:rsidRPr="00AA7969" w:rsidRDefault="00847665" w:rsidP="00AA7969">
      <w:pPr>
        <w:spacing w:line="360" w:lineRule="auto"/>
        <w:jc w:val="both"/>
        <w:rPr>
          <w:rFonts w:ascii="Times New Roman" w:hAnsi="Times New Roman" w:cs="Times New Roman"/>
          <w:sz w:val="24"/>
        </w:rPr>
      </w:pPr>
    </w:p>
    <w:p w:rsidR="00AA7969" w:rsidRPr="00AA7969" w:rsidRDefault="00AA7969" w:rsidP="00AA7969">
      <w:pPr>
        <w:pStyle w:val="Caption"/>
        <w:keepNext/>
        <w:rPr>
          <w:b/>
          <w:i w:val="0"/>
          <w:color w:val="auto"/>
          <w:sz w:val="24"/>
        </w:rPr>
      </w:pPr>
      <w:r w:rsidRPr="00AA7969">
        <w:rPr>
          <w:b/>
          <w:i w:val="0"/>
          <w:color w:val="auto"/>
          <w:sz w:val="24"/>
        </w:rPr>
        <w:t xml:space="preserve">Table </w:t>
      </w:r>
      <w:r w:rsidRPr="00AA7969">
        <w:rPr>
          <w:b/>
          <w:i w:val="0"/>
          <w:color w:val="auto"/>
          <w:sz w:val="24"/>
        </w:rPr>
        <w:fldChar w:fldCharType="begin"/>
      </w:r>
      <w:r w:rsidRPr="00AA7969">
        <w:rPr>
          <w:b/>
          <w:i w:val="0"/>
          <w:color w:val="auto"/>
          <w:sz w:val="24"/>
        </w:rPr>
        <w:instrText xml:space="preserve"> SEQ Table \* ARABIC </w:instrText>
      </w:r>
      <w:r w:rsidRPr="00AA7969">
        <w:rPr>
          <w:b/>
          <w:i w:val="0"/>
          <w:color w:val="auto"/>
          <w:sz w:val="24"/>
        </w:rPr>
        <w:fldChar w:fldCharType="separate"/>
      </w:r>
      <w:r w:rsidR="00587B93">
        <w:rPr>
          <w:b/>
          <w:i w:val="0"/>
          <w:noProof/>
          <w:color w:val="auto"/>
          <w:sz w:val="24"/>
        </w:rPr>
        <w:t>3</w:t>
      </w:r>
      <w:r w:rsidRPr="00AA7969">
        <w:rPr>
          <w:b/>
          <w:i w:val="0"/>
          <w:color w:val="auto"/>
          <w:sz w:val="24"/>
        </w:rPr>
        <w:fldChar w:fldCharType="end"/>
      </w:r>
      <w:r w:rsidRPr="00AA7969">
        <w:rPr>
          <w:b/>
          <w:i w:val="0"/>
          <w:color w:val="auto"/>
          <w:sz w:val="24"/>
        </w:rPr>
        <w:t xml:space="preserve">: The mean different test between countries within </w:t>
      </w:r>
      <w:proofErr w:type="gramStart"/>
      <w:r w:rsidRPr="00AA7969">
        <w:rPr>
          <w:b/>
          <w:i w:val="0"/>
          <w:color w:val="auto"/>
          <w:sz w:val="24"/>
        </w:rPr>
        <w:t>New</w:t>
      </w:r>
      <w:proofErr w:type="gramEnd"/>
      <w:r w:rsidRPr="00AA7969">
        <w:rPr>
          <w:b/>
          <w:i w:val="0"/>
          <w:color w:val="auto"/>
          <w:sz w:val="24"/>
        </w:rPr>
        <w:t xml:space="preserve"> cases of Malaria</w:t>
      </w:r>
    </w:p>
    <w:tbl>
      <w:tblPr>
        <w:tblStyle w:val="PlainTable5"/>
        <w:tblW w:w="0" w:type="auto"/>
        <w:tblLook w:val="04A0" w:firstRow="1" w:lastRow="0" w:firstColumn="1" w:lastColumn="0" w:noHBand="0" w:noVBand="1"/>
      </w:tblPr>
      <w:tblGrid>
        <w:gridCol w:w="2155"/>
        <w:gridCol w:w="1158"/>
        <w:gridCol w:w="1080"/>
        <w:gridCol w:w="996"/>
        <w:gridCol w:w="817"/>
        <w:gridCol w:w="554"/>
        <w:gridCol w:w="1317"/>
        <w:gridCol w:w="1260"/>
      </w:tblGrid>
      <w:tr w:rsidR="00054547" w:rsidRPr="00054547" w:rsidTr="004A0498">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155" w:type="dxa"/>
            <w:tcBorders>
              <w:top w:val="single" w:sz="4" w:space="0" w:color="auto"/>
              <w:left w:val="single" w:sz="4" w:space="0" w:color="auto"/>
            </w:tcBorders>
            <w:noWrap/>
            <w:hideMark/>
          </w:tcPr>
          <w:p w:rsidR="00AF7F21" w:rsidRPr="00054547" w:rsidRDefault="00AF7F21">
            <w:pPr>
              <w:rPr>
                <w:rFonts w:ascii="Times New Roman" w:hAnsi="Times New Roman" w:cs="Times New Roman"/>
                <w:sz w:val="24"/>
                <w:szCs w:val="20"/>
              </w:rPr>
            </w:pPr>
            <w:r w:rsidRPr="00054547">
              <w:rPr>
                <w:rFonts w:ascii="Times New Roman" w:hAnsi="Times New Roman" w:cs="Times New Roman"/>
                <w:sz w:val="24"/>
                <w:szCs w:val="20"/>
              </w:rPr>
              <w:t> </w:t>
            </w:r>
          </w:p>
        </w:tc>
        <w:tc>
          <w:tcPr>
            <w:tcW w:w="1080" w:type="dxa"/>
            <w:tcBorders>
              <w:top w:val="single" w:sz="4" w:space="0" w:color="auto"/>
            </w:tcBorders>
            <w:noWrap/>
            <w:hideMark/>
          </w:tcPr>
          <w:p w:rsidR="00AF7F21" w:rsidRPr="00054547" w:rsidRDefault="00AF7F2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0"/>
              </w:rPr>
            </w:pPr>
            <w:r w:rsidRPr="00054547">
              <w:rPr>
                <w:rFonts w:ascii="Times New Roman" w:hAnsi="Times New Roman" w:cs="Times New Roman"/>
                <w:b/>
                <w:sz w:val="24"/>
                <w:szCs w:val="20"/>
              </w:rPr>
              <w:t>M-Diff</w:t>
            </w:r>
          </w:p>
        </w:tc>
        <w:tc>
          <w:tcPr>
            <w:tcW w:w="1080" w:type="dxa"/>
            <w:tcBorders>
              <w:top w:val="single" w:sz="4" w:space="0" w:color="auto"/>
            </w:tcBorders>
            <w:noWrap/>
            <w:hideMark/>
          </w:tcPr>
          <w:p w:rsidR="00AF7F21" w:rsidRPr="00054547" w:rsidRDefault="00AF7F2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0"/>
              </w:rPr>
            </w:pPr>
            <w:r w:rsidRPr="00054547">
              <w:rPr>
                <w:rFonts w:ascii="Times New Roman" w:hAnsi="Times New Roman" w:cs="Times New Roman"/>
                <w:b/>
                <w:sz w:val="24"/>
                <w:szCs w:val="20"/>
              </w:rPr>
              <w:t>T -value</w:t>
            </w:r>
          </w:p>
        </w:tc>
        <w:tc>
          <w:tcPr>
            <w:tcW w:w="996" w:type="dxa"/>
            <w:tcBorders>
              <w:top w:val="single" w:sz="4" w:space="0" w:color="auto"/>
            </w:tcBorders>
            <w:noWrap/>
            <w:hideMark/>
          </w:tcPr>
          <w:p w:rsidR="00AF7F21" w:rsidRPr="00054547" w:rsidRDefault="00AF7F2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0"/>
              </w:rPr>
            </w:pPr>
            <w:proofErr w:type="spellStart"/>
            <w:r w:rsidRPr="00054547">
              <w:rPr>
                <w:rFonts w:ascii="Times New Roman" w:hAnsi="Times New Roman" w:cs="Times New Roman"/>
                <w:b/>
                <w:sz w:val="24"/>
                <w:szCs w:val="20"/>
              </w:rPr>
              <w:t>Prob</w:t>
            </w:r>
            <w:proofErr w:type="spellEnd"/>
          </w:p>
        </w:tc>
        <w:tc>
          <w:tcPr>
            <w:tcW w:w="817" w:type="dxa"/>
            <w:tcBorders>
              <w:top w:val="single" w:sz="4" w:space="0" w:color="auto"/>
            </w:tcBorders>
            <w:noWrap/>
            <w:hideMark/>
          </w:tcPr>
          <w:p w:rsidR="00AF7F21" w:rsidRPr="00054547" w:rsidRDefault="00AF7F2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0"/>
              </w:rPr>
            </w:pPr>
            <w:r w:rsidRPr="00054547">
              <w:rPr>
                <w:rFonts w:ascii="Times New Roman" w:hAnsi="Times New Roman" w:cs="Times New Roman"/>
                <w:b/>
                <w:sz w:val="24"/>
                <w:szCs w:val="20"/>
              </w:rPr>
              <w:t>Alpha</w:t>
            </w:r>
          </w:p>
        </w:tc>
        <w:tc>
          <w:tcPr>
            <w:tcW w:w="554" w:type="dxa"/>
            <w:tcBorders>
              <w:top w:val="single" w:sz="4" w:space="0" w:color="auto"/>
            </w:tcBorders>
            <w:noWrap/>
            <w:hideMark/>
          </w:tcPr>
          <w:p w:rsidR="00AF7F21" w:rsidRPr="00054547" w:rsidRDefault="00AF7F2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0"/>
              </w:rPr>
            </w:pPr>
            <w:r w:rsidRPr="00054547">
              <w:rPr>
                <w:rFonts w:ascii="Times New Roman" w:hAnsi="Times New Roman" w:cs="Times New Roman"/>
                <w:b/>
                <w:sz w:val="24"/>
                <w:szCs w:val="20"/>
              </w:rPr>
              <w:t>Sig</w:t>
            </w:r>
          </w:p>
        </w:tc>
        <w:tc>
          <w:tcPr>
            <w:tcW w:w="1317" w:type="dxa"/>
            <w:tcBorders>
              <w:top w:val="single" w:sz="4" w:space="0" w:color="auto"/>
            </w:tcBorders>
            <w:noWrap/>
            <w:hideMark/>
          </w:tcPr>
          <w:p w:rsidR="00AF7F21" w:rsidRPr="00054547" w:rsidRDefault="00AF7F2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0"/>
              </w:rPr>
            </w:pPr>
            <w:r w:rsidRPr="00054547">
              <w:rPr>
                <w:rFonts w:ascii="Times New Roman" w:hAnsi="Times New Roman" w:cs="Times New Roman"/>
                <w:b/>
                <w:sz w:val="24"/>
                <w:szCs w:val="20"/>
              </w:rPr>
              <w:t>LCL</w:t>
            </w:r>
          </w:p>
        </w:tc>
        <w:tc>
          <w:tcPr>
            <w:tcW w:w="1260" w:type="dxa"/>
            <w:tcBorders>
              <w:top w:val="single" w:sz="4" w:space="0" w:color="auto"/>
              <w:right w:val="single" w:sz="4" w:space="0" w:color="auto"/>
            </w:tcBorders>
            <w:noWrap/>
            <w:hideMark/>
          </w:tcPr>
          <w:p w:rsidR="00AF7F21" w:rsidRPr="00054547" w:rsidRDefault="00AF7F2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0"/>
              </w:rPr>
            </w:pPr>
            <w:r w:rsidRPr="00054547">
              <w:rPr>
                <w:rFonts w:ascii="Times New Roman" w:hAnsi="Times New Roman" w:cs="Times New Roman"/>
                <w:b/>
                <w:sz w:val="24"/>
                <w:szCs w:val="20"/>
              </w:rPr>
              <w:t>UCL</w:t>
            </w:r>
          </w:p>
        </w:tc>
      </w:tr>
      <w:tr w:rsidR="00054547" w:rsidRPr="00054547" w:rsidTr="004A049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rPr>
                <w:rFonts w:ascii="Times New Roman" w:hAnsi="Times New Roman" w:cs="Times New Roman"/>
                <w:sz w:val="24"/>
                <w:szCs w:val="20"/>
              </w:rPr>
            </w:pPr>
            <w:r w:rsidRPr="00054547">
              <w:rPr>
                <w:rFonts w:ascii="Times New Roman" w:hAnsi="Times New Roman" w:cs="Times New Roman"/>
                <w:sz w:val="24"/>
                <w:szCs w:val="20"/>
              </w:rPr>
              <w:t>Kenya  Burundi</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-739453</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-0.99031</w:t>
            </w:r>
          </w:p>
        </w:tc>
        <w:tc>
          <w:tcPr>
            <w:tcW w:w="996"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0.32509</w:t>
            </w:r>
          </w:p>
        </w:tc>
        <w:tc>
          <w:tcPr>
            <w:tcW w:w="8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-2.23E+06</w:t>
            </w:r>
          </w:p>
        </w:tc>
        <w:tc>
          <w:tcPr>
            <w:tcW w:w="1260" w:type="dxa"/>
            <w:tcBorders>
              <w:right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747095.3</w:t>
            </w:r>
          </w:p>
        </w:tc>
      </w:tr>
      <w:tr w:rsidR="00AF7F21" w:rsidRPr="00054547" w:rsidTr="004A0498">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DRC  Burundi</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1.40E+06</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1.87807</w:t>
            </w:r>
          </w:p>
        </w:tc>
        <w:tc>
          <w:tcPr>
            <w:tcW w:w="996"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0.06411</w:t>
            </w:r>
          </w:p>
        </w:tc>
        <w:tc>
          <w:tcPr>
            <w:tcW w:w="8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-84209.5</w:t>
            </w:r>
          </w:p>
        </w:tc>
        <w:tc>
          <w:tcPr>
            <w:tcW w:w="1260" w:type="dxa"/>
            <w:tcBorders>
              <w:right w:val="single" w:sz="4" w:space="0" w:color="auto"/>
            </w:tcBorders>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2.89E+06</w:t>
            </w:r>
          </w:p>
        </w:tc>
      </w:tr>
      <w:tr w:rsidR="00054547" w:rsidRPr="00054547" w:rsidTr="004A049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DRC  Kenya</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2.14E+06</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2.86838</w:t>
            </w:r>
          </w:p>
        </w:tc>
        <w:tc>
          <w:tcPr>
            <w:tcW w:w="996"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0.00531</w:t>
            </w:r>
          </w:p>
        </w:tc>
        <w:tc>
          <w:tcPr>
            <w:tcW w:w="8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w:t>
            </w:r>
          </w:p>
        </w:tc>
        <w:tc>
          <w:tcPr>
            <w:tcW w:w="13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655243.2</w:t>
            </w:r>
          </w:p>
        </w:tc>
        <w:tc>
          <w:tcPr>
            <w:tcW w:w="1260" w:type="dxa"/>
            <w:tcBorders>
              <w:right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3.63E+06</w:t>
            </w:r>
          </w:p>
        </w:tc>
      </w:tr>
      <w:tr w:rsidR="00AF7F21" w:rsidRPr="00054547" w:rsidTr="004A0498">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Rwanda  Burundi</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-999008</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-1.33791</w:t>
            </w:r>
          </w:p>
        </w:tc>
        <w:tc>
          <w:tcPr>
            <w:tcW w:w="996"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0.18481</w:t>
            </w:r>
          </w:p>
        </w:tc>
        <w:tc>
          <w:tcPr>
            <w:tcW w:w="8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-2.49E+06</w:t>
            </w:r>
          </w:p>
        </w:tc>
        <w:tc>
          <w:tcPr>
            <w:tcW w:w="1260" w:type="dxa"/>
            <w:tcBorders>
              <w:right w:val="single" w:sz="4" w:space="0" w:color="auto"/>
            </w:tcBorders>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487539.9</w:t>
            </w:r>
          </w:p>
        </w:tc>
      </w:tr>
      <w:tr w:rsidR="00054547" w:rsidRPr="00054547" w:rsidTr="004A049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Rwanda  Kenya</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-259555</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-0.34761</w:t>
            </w:r>
          </w:p>
        </w:tc>
        <w:tc>
          <w:tcPr>
            <w:tcW w:w="996"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0.72907</w:t>
            </w:r>
          </w:p>
        </w:tc>
        <w:tc>
          <w:tcPr>
            <w:tcW w:w="8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-1.75E+06</w:t>
            </w:r>
          </w:p>
        </w:tc>
        <w:tc>
          <w:tcPr>
            <w:tcW w:w="1260" w:type="dxa"/>
            <w:tcBorders>
              <w:right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1.23E+06</w:t>
            </w:r>
          </w:p>
        </w:tc>
      </w:tr>
      <w:tr w:rsidR="00AF7F21" w:rsidRPr="00054547" w:rsidTr="004A0498">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Rwanda  DRC</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-2.40E+06</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-3.21598</w:t>
            </w:r>
          </w:p>
        </w:tc>
        <w:tc>
          <w:tcPr>
            <w:tcW w:w="996"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0.00189</w:t>
            </w:r>
          </w:p>
        </w:tc>
        <w:tc>
          <w:tcPr>
            <w:tcW w:w="8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w:t>
            </w:r>
          </w:p>
        </w:tc>
        <w:tc>
          <w:tcPr>
            <w:tcW w:w="13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-3.89E+06</w:t>
            </w:r>
          </w:p>
        </w:tc>
        <w:tc>
          <w:tcPr>
            <w:tcW w:w="1260" w:type="dxa"/>
            <w:tcBorders>
              <w:right w:val="single" w:sz="4" w:space="0" w:color="auto"/>
            </w:tcBorders>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-914799</w:t>
            </w:r>
          </w:p>
        </w:tc>
      </w:tr>
      <w:tr w:rsidR="00054547" w:rsidRPr="00054547" w:rsidTr="004A049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Tanzania  Burundi</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-124648</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-0.16693</w:t>
            </w:r>
          </w:p>
        </w:tc>
        <w:tc>
          <w:tcPr>
            <w:tcW w:w="996"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0.86785</w:t>
            </w:r>
          </w:p>
        </w:tc>
        <w:tc>
          <w:tcPr>
            <w:tcW w:w="8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-1.61E+06</w:t>
            </w:r>
          </w:p>
        </w:tc>
        <w:tc>
          <w:tcPr>
            <w:tcW w:w="1260" w:type="dxa"/>
            <w:tcBorders>
              <w:right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1.36E+06</w:t>
            </w:r>
          </w:p>
        </w:tc>
      </w:tr>
      <w:tr w:rsidR="00AF7F21" w:rsidRPr="00054547" w:rsidTr="004A0498">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Tanzania  Kenya</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614805</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0.82337</w:t>
            </w:r>
          </w:p>
        </w:tc>
        <w:tc>
          <w:tcPr>
            <w:tcW w:w="996"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0.41281</w:t>
            </w:r>
          </w:p>
        </w:tc>
        <w:tc>
          <w:tcPr>
            <w:tcW w:w="8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-871743</w:t>
            </w:r>
          </w:p>
        </w:tc>
        <w:tc>
          <w:tcPr>
            <w:tcW w:w="1260" w:type="dxa"/>
            <w:tcBorders>
              <w:right w:val="single" w:sz="4" w:space="0" w:color="auto"/>
            </w:tcBorders>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2.10E+06</w:t>
            </w:r>
          </w:p>
        </w:tc>
      </w:tr>
      <w:tr w:rsidR="00054547" w:rsidRPr="00054547" w:rsidTr="004A049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Tanzania  DRC</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-1.53E+06</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-2.045</w:t>
            </w:r>
          </w:p>
        </w:tc>
        <w:tc>
          <w:tcPr>
            <w:tcW w:w="996"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0.04423</w:t>
            </w:r>
          </w:p>
        </w:tc>
        <w:tc>
          <w:tcPr>
            <w:tcW w:w="8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w:t>
            </w:r>
          </w:p>
        </w:tc>
        <w:tc>
          <w:tcPr>
            <w:tcW w:w="13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-3.01E+06</w:t>
            </w:r>
          </w:p>
        </w:tc>
        <w:tc>
          <w:tcPr>
            <w:tcW w:w="1260" w:type="dxa"/>
            <w:tcBorders>
              <w:right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-40438.2</w:t>
            </w:r>
          </w:p>
        </w:tc>
      </w:tr>
      <w:tr w:rsidR="00AF7F21" w:rsidRPr="00054547" w:rsidTr="004A0498">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Tanzania  Rwanda</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874360.4</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1.17098</w:t>
            </w:r>
          </w:p>
        </w:tc>
        <w:tc>
          <w:tcPr>
            <w:tcW w:w="996"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0.24517</w:t>
            </w:r>
          </w:p>
        </w:tc>
        <w:tc>
          <w:tcPr>
            <w:tcW w:w="8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-612188</w:t>
            </w:r>
          </w:p>
        </w:tc>
        <w:tc>
          <w:tcPr>
            <w:tcW w:w="1260" w:type="dxa"/>
            <w:tcBorders>
              <w:right w:val="single" w:sz="4" w:space="0" w:color="auto"/>
            </w:tcBorders>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2.36E+06</w:t>
            </w:r>
          </w:p>
        </w:tc>
      </w:tr>
      <w:tr w:rsidR="00054547" w:rsidRPr="00054547" w:rsidTr="004A049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Uganda  Burundi</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-29786.2</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-0.03989</w:t>
            </w:r>
          </w:p>
        </w:tc>
        <w:tc>
          <w:tcPr>
            <w:tcW w:w="996"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0.96828</w:t>
            </w:r>
          </w:p>
        </w:tc>
        <w:tc>
          <w:tcPr>
            <w:tcW w:w="8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-1.52E+06</w:t>
            </w:r>
          </w:p>
        </w:tc>
        <w:tc>
          <w:tcPr>
            <w:tcW w:w="1260" w:type="dxa"/>
            <w:tcBorders>
              <w:right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1.46E+06</w:t>
            </w:r>
          </w:p>
        </w:tc>
      </w:tr>
      <w:tr w:rsidR="00AF7F21" w:rsidRPr="00054547" w:rsidTr="004A0498">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lastRenderedPageBreak/>
              <w:t>Uganda  Kenya</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709666.6</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0.95041</w:t>
            </w:r>
          </w:p>
        </w:tc>
        <w:tc>
          <w:tcPr>
            <w:tcW w:w="996"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0.34484</w:t>
            </w:r>
          </w:p>
        </w:tc>
        <w:tc>
          <w:tcPr>
            <w:tcW w:w="8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-776882</w:t>
            </w:r>
          </w:p>
        </w:tc>
        <w:tc>
          <w:tcPr>
            <w:tcW w:w="1260" w:type="dxa"/>
            <w:tcBorders>
              <w:right w:val="single" w:sz="4" w:space="0" w:color="auto"/>
            </w:tcBorders>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2.20E+06</w:t>
            </w:r>
          </w:p>
        </w:tc>
      </w:tr>
      <w:tr w:rsidR="00054547" w:rsidRPr="00054547" w:rsidTr="004A049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Uganda  DRC</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-1.43E+06</w:t>
            </w:r>
          </w:p>
        </w:tc>
        <w:tc>
          <w:tcPr>
            <w:tcW w:w="1080"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-1.91796</w:t>
            </w:r>
          </w:p>
        </w:tc>
        <w:tc>
          <w:tcPr>
            <w:tcW w:w="996"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0.05878</w:t>
            </w:r>
          </w:p>
        </w:tc>
        <w:tc>
          <w:tcPr>
            <w:tcW w:w="8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-2.92E+06</w:t>
            </w:r>
          </w:p>
        </w:tc>
        <w:tc>
          <w:tcPr>
            <w:tcW w:w="1260" w:type="dxa"/>
            <w:tcBorders>
              <w:right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54423.33</w:t>
            </w:r>
          </w:p>
        </w:tc>
      </w:tr>
      <w:tr w:rsidR="00AF7F21" w:rsidRPr="00054547" w:rsidTr="004A0498">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Uganda  Rwanda</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969222</w:t>
            </w:r>
          </w:p>
        </w:tc>
        <w:tc>
          <w:tcPr>
            <w:tcW w:w="1080"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1.29802</w:t>
            </w:r>
          </w:p>
        </w:tc>
        <w:tc>
          <w:tcPr>
            <w:tcW w:w="996"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0.1981</w:t>
            </w:r>
          </w:p>
        </w:tc>
        <w:tc>
          <w:tcPr>
            <w:tcW w:w="8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-517326</w:t>
            </w:r>
          </w:p>
        </w:tc>
        <w:tc>
          <w:tcPr>
            <w:tcW w:w="1260" w:type="dxa"/>
            <w:tcBorders>
              <w:right w:val="single" w:sz="4" w:space="0" w:color="auto"/>
            </w:tcBorders>
            <w:noWrap/>
            <w:hideMark/>
          </w:tcPr>
          <w:p w:rsidR="00AF7F21" w:rsidRPr="00054547" w:rsidRDefault="00AF7F21" w:rsidP="00AA796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2.46E+06</w:t>
            </w:r>
          </w:p>
        </w:tc>
      </w:tr>
      <w:tr w:rsidR="00054547" w:rsidRPr="00054547" w:rsidTr="004A049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bottom w:val="single" w:sz="4" w:space="0" w:color="auto"/>
            </w:tcBorders>
            <w:noWrap/>
            <w:hideMark/>
          </w:tcPr>
          <w:p w:rsidR="00AF7F21" w:rsidRPr="00054547" w:rsidRDefault="00AF7F21">
            <w:pPr>
              <w:jc w:val="left"/>
              <w:rPr>
                <w:rFonts w:ascii="Times New Roman" w:hAnsi="Times New Roman" w:cs="Times New Roman"/>
                <w:sz w:val="24"/>
                <w:szCs w:val="20"/>
              </w:rPr>
            </w:pPr>
            <w:r w:rsidRPr="00054547">
              <w:rPr>
                <w:rFonts w:ascii="Times New Roman" w:hAnsi="Times New Roman" w:cs="Times New Roman"/>
                <w:sz w:val="24"/>
                <w:szCs w:val="20"/>
              </w:rPr>
              <w:t>Uganda  Tanzania</w:t>
            </w:r>
          </w:p>
        </w:tc>
        <w:tc>
          <w:tcPr>
            <w:tcW w:w="1080" w:type="dxa"/>
            <w:tcBorders>
              <w:bottom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94861.57</w:t>
            </w:r>
          </w:p>
        </w:tc>
        <w:tc>
          <w:tcPr>
            <w:tcW w:w="1080" w:type="dxa"/>
            <w:tcBorders>
              <w:bottom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0.12704</w:t>
            </w:r>
          </w:p>
        </w:tc>
        <w:tc>
          <w:tcPr>
            <w:tcW w:w="996" w:type="dxa"/>
            <w:tcBorders>
              <w:bottom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0.89923</w:t>
            </w:r>
          </w:p>
        </w:tc>
        <w:tc>
          <w:tcPr>
            <w:tcW w:w="817" w:type="dxa"/>
            <w:tcBorders>
              <w:bottom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0.05</w:t>
            </w:r>
          </w:p>
        </w:tc>
        <w:tc>
          <w:tcPr>
            <w:tcW w:w="554" w:type="dxa"/>
            <w:tcBorders>
              <w:bottom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0</w:t>
            </w:r>
          </w:p>
        </w:tc>
        <w:tc>
          <w:tcPr>
            <w:tcW w:w="1317" w:type="dxa"/>
            <w:tcBorders>
              <w:bottom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-1.39E+06</w:t>
            </w:r>
          </w:p>
        </w:tc>
        <w:tc>
          <w:tcPr>
            <w:tcW w:w="1260" w:type="dxa"/>
            <w:tcBorders>
              <w:bottom w:val="single" w:sz="4" w:space="0" w:color="auto"/>
              <w:right w:val="single" w:sz="4" w:space="0" w:color="auto"/>
            </w:tcBorders>
            <w:noWrap/>
            <w:hideMark/>
          </w:tcPr>
          <w:p w:rsidR="00AF7F21" w:rsidRPr="00054547" w:rsidRDefault="00AF7F21" w:rsidP="00AA796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0"/>
              </w:rPr>
            </w:pPr>
            <w:r w:rsidRPr="00054547">
              <w:rPr>
                <w:rFonts w:ascii="Times New Roman" w:hAnsi="Times New Roman" w:cs="Times New Roman"/>
                <w:sz w:val="24"/>
                <w:szCs w:val="20"/>
              </w:rPr>
              <w:t>1.58E+06</w:t>
            </w:r>
          </w:p>
        </w:tc>
      </w:tr>
    </w:tbl>
    <w:p w:rsidR="00AA7969" w:rsidRDefault="00AA7969" w:rsidP="00AA7969"/>
    <w:p w:rsidR="00AA7969" w:rsidRPr="00AA7969" w:rsidRDefault="00AA7969" w:rsidP="00AA7969">
      <w:pPr>
        <w:pStyle w:val="Caption"/>
        <w:keepNext/>
        <w:rPr>
          <w:b/>
          <w:i w:val="0"/>
          <w:color w:val="auto"/>
          <w:sz w:val="24"/>
        </w:rPr>
      </w:pPr>
      <w:r w:rsidRPr="00AA7969">
        <w:rPr>
          <w:b/>
          <w:i w:val="0"/>
          <w:color w:val="auto"/>
          <w:sz w:val="24"/>
        </w:rPr>
        <w:t xml:space="preserve">Table </w:t>
      </w:r>
      <w:r w:rsidRPr="00AA7969">
        <w:rPr>
          <w:b/>
          <w:i w:val="0"/>
          <w:color w:val="auto"/>
          <w:sz w:val="24"/>
        </w:rPr>
        <w:fldChar w:fldCharType="begin"/>
      </w:r>
      <w:r w:rsidRPr="00AA7969">
        <w:rPr>
          <w:b/>
          <w:i w:val="0"/>
          <w:color w:val="auto"/>
          <w:sz w:val="24"/>
        </w:rPr>
        <w:instrText xml:space="preserve"> SEQ Table \* ARABIC </w:instrText>
      </w:r>
      <w:r w:rsidRPr="00AA7969">
        <w:rPr>
          <w:b/>
          <w:i w:val="0"/>
          <w:color w:val="auto"/>
          <w:sz w:val="24"/>
        </w:rPr>
        <w:fldChar w:fldCharType="separate"/>
      </w:r>
      <w:r w:rsidR="00587B93">
        <w:rPr>
          <w:b/>
          <w:i w:val="0"/>
          <w:noProof/>
          <w:color w:val="auto"/>
          <w:sz w:val="24"/>
        </w:rPr>
        <w:t>4</w:t>
      </w:r>
      <w:r w:rsidRPr="00AA7969">
        <w:rPr>
          <w:b/>
          <w:i w:val="0"/>
          <w:color w:val="auto"/>
          <w:sz w:val="24"/>
        </w:rPr>
        <w:fldChar w:fldCharType="end"/>
      </w:r>
      <w:r w:rsidRPr="00AA7969">
        <w:rPr>
          <w:b/>
          <w:i w:val="0"/>
          <w:color w:val="auto"/>
          <w:sz w:val="24"/>
        </w:rPr>
        <w:t>: The mean different test between countries within deaths due to Malaria</w:t>
      </w:r>
    </w:p>
    <w:tbl>
      <w:tblPr>
        <w:tblStyle w:val="PlainTable5"/>
        <w:tblW w:w="0" w:type="auto"/>
        <w:tblLook w:val="04A0" w:firstRow="1" w:lastRow="0" w:firstColumn="1" w:lastColumn="0" w:noHBand="0" w:noVBand="1"/>
      </w:tblPr>
      <w:tblGrid>
        <w:gridCol w:w="2155"/>
        <w:gridCol w:w="1129"/>
        <w:gridCol w:w="1029"/>
        <w:gridCol w:w="1007"/>
        <w:gridCol w:w="862"/>
        <w:gridCol w:w="657"/>
        <w:gridCol w:w="1129"/>
        <w:gridCol w:w="1129"/>
      </w:tblGrid>
      <w:tr w:rsidR="00D24094" w:rsidRPr="00BD617E" w:rsidTr="00BD617E">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155" w:type="dxa"/>
            <w:tcBorders>
              <w:top w:val="single" w:sz="4" w:space="0" w:color="auto"/>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 </w:t>
            </w:r>
          </w:p>
        </w:tc>
        <w:tc>
          <w:tcPr>
            <w:tcW w:w="990" w:type="dxa"/>
            <w:tcBorders>
              <w:top w:val="single" w:sz="4" w:space="0" w:color="auto"/>
            </w:tcBorders>
            <w:noWrap/>
            <w:hideMark/>
          </w:tcPr>
          <w:p w:rsidR="00D24094" w:rsidRPr="00BD617E" w:rsidRDefault="00D24094">
            <w:pPr>
              <w:cnfStyle w:val="100000000000" w:firstRow="1" w:lastRow="0" w:firstColumn="0" w:lastColumn="0" w:oddVBand="0" w:evenVBand="0" w:oddHBand="0" w:evenHBand="0" w:firstRowFirstColumn="0" w:firstRowLastColumn="0" w:lastRowFirstColumn="0" w:lastRowLastColumn="0"/>
              <w:rPr>
                <w:rFonts w:cs="Times New Roman"/>
                <w:sz w:val="28"/>
                <w:szCs w:val="20"/>
              </w:rPr>
            </w:pPr>
            <w:r w:rsidRPr="00BD617E">
              <w:rPr>
                <w:rFonts w:cs="Times New Roman"/>
                <w:sz w:val="28"/>
                <w:szCs w:val="20"/>
              </w:rPr>
              <w:t>M-Diff</w:t>
            </w:r>
          </w:p>
        </w:tc>
        <w:tc>
          <w:tcPr>
            <w:tcW w:w="1029" w:type="dxa"/>
            <w:tcBorders>
              <w:top w:val="single" w:sz="4" w:space="0" w:color="auto"/>
            </w:tcBorders>
            <w:noWrap/>
            <w:hideMark/>
          </w:tcPr>
          <w:p w:rsidR="00D24094" w:rsidRPr="00BD617E" w:rsidRDefault="00BD617E">
            <w:pPr>
              <w:cnfStyle w:val="100000000000" w:firstRow="1" w:lastRow="0" w:firstColumn="0" w:lastColumn="0" w:oddVBand="0" w:evenVBand="0" w:oddHBand="0" w:evenHBand="0" w:firstRowFirstColumn="0" w:firstRowLastColumn="0" w:lastRowFirstColumn="0" w:lastRowLastColumn="0"/>
              <w:rPr>
                <w:rFonts w:cs="Times New Roman"/>
                <w:sz w:val="28"/>
                <w:szCs w:val="20"/>
              </w:rPr>
            </w:pPr>
            <w:r>
              <w:rPr>
                <w:rFonts w:cs="Times New Roman"/>
                <w:sz w:val="28"/>
                <w:szCs w:val="20"/>
              </w:rPr>
              <w:t>T</w:t>
            </w:r>
            <w:r w:rsidR="00D24094" w:rsidRPr="00BD617E">
              <w:rPr>
                <w:rFonts w:cs="Times New Roman"/>
                <w:sz w:val="28"/>
                <w:szCs w:val="20"/>
              </w:rPr>
              <w:t>-value</w:t>
            </w:r>
          </w:p>
        </w:tc>
        <w:tc>
          <w:tcPr>
            <w:tcW w:w="955" w:type="dxa"/>
            <w:tcBorders>
              <w:top w:val="single" w:sz="4" w:space="0" w:color="auto"/>
            </w:tcBorders>
            <w:noWrap/>
            <w:hideMark/>
          </w:tcPr>
          <w:p w:rsidR="00D24094" w:rsidRPr="00BD617E" w:rsidRDefault="00D24094">
            <w:pPr>
              <w:cnfStyle w:val="100000000000" w:firstRow="1" w:lastRow="0" w:firstColumn="0" w:lastColumn="0" w:oddVBand="0" w:evenVBand="0" w:oddHBand="0" w:evenHBand="0" w:firstRowFirstColumn="0" w:firstRowLastColumn="0" w:lastRowFirstColumn="0" w:lastRowLastColumn="0"/>
              <w:rPr>
                <w:rFonts w:cs="Times New Roman"/>
                <w:sz w:val="28"/>
                <w:szCs w:val="20"/>
              </w:rPr>
            </w:pPr>
            <w:r w:rsidRPr="00BD617E">
              <w:rPr>
                <w:rFonts w:cs="Times New Roman"/>
                <w:sz w:val="28"/>
                <w:szCs w:val="20"/>
              </w:rPr>
              <w:t>Prob</w:t>
            </w:r>
          </w:p>
        </w:tc>
        <w:tc>
          <w:tcPr>
            <w:tcW w:w="832" w:type="dxa"/>
            <w:tcBorders>
              <w:top w:val="single" w:sz="4" w:space="0" w:color="auto"/>
            </w:tcBorders>
            <w:noWrap/>
            <w:hideMark/>
          </w:tcPr>
          <w:p w:rsidR="00D24094" w:rsidRPr="00BD617E" w:rsidRDefault="00D24094">
            <w:pPr>
              <w:cnfStyle w:val="100000000000" w:firstRow="1" w:lastRow="0" w:firstColumn="0" w:lastColumn="0" w:oddVBand="0" w:evenVBand="0" w:oddHBand="0" w:evenHBand="0" w:firstRowFirstColumn="0" w:firstRowLastColumn="0" w:lastRowFirstColumn="0" w:lastRowLastColumn="0"/>
              <w:rPr>
                <w:rFonts w:cs="Times New Roman"/>
                <w:sz w:val="28"/>
                <w:szCs w:val="20"/>
              </w:rPr>
            </w:pPr>
            <w:r w:rsidRPr="00BD617E">
              <w:rPr>
                <w:rFonts w:cs="Times New Roman"/>
                <w:sz w:val="28"/>
                <w:szCs w:val="20"/>
              </w:rPr>
              <w:t>Alpha</w:t>
            </w:r>
          </w:p>
        </w:tc>
        <w:tc>
          <w:tcPr>
            <w:tcW w:w="657" w:type="dxa"/>
            <w:tcBorders>
              <w:top w:val="single" w:sz="4" w:space="0" w:color="auto"/>
            </w:tcBorders>
            <w:noWrap/>
            <w:hideMark/>
          </w:tcPr>
          <w:p w:rsidR="00D24094" w:rsidRPr="00BD617E" w:rsidRDefault="00D24094">
            <w:pPr>
              <w:cnfStyle w:val="100000000000" w:firstRow="1" w:lastRow="0" w:firstColumn="0" w:lastColumn="0" w:oddVBand="0" w:evenVBand="0" w:oddHBand="0" w:evenHBand="0" w:firstRowFirstColumn="0" w:firstRowLastColumn="0" w:lastRowFirstColumn="0" w:lastRowLastColumn="0"/>
              <w:rPr>
                <w:rFonts w:cs="Times New Roman"/>
                <w:sz w:val="28"/>
                <w:szCs w:val="20"/>
              </w:rPr>
            </w:pPr>
            <w:r w:rsidRPr="00BD617E">
              <w:rPr>
                <w:rFonts w:cs="Times New Roman"/>
                <w:sz w:val="28"/>
                <w:szCs w:val="20"/>
              </w:rPr>
              <w:t>Sig</w:t>
            </w:r>
          </w:p>
        </w:tc>
        <w:tc>
          <w:tcPr>
            <w:tcW w:w="1053" w:type="dxa"/>
            <w:tcBorders>
              <w:top w:val="single" w:sz="4" w:space="0" w:color="auto"/>
            </w:tcBorders>
            <w:noWrap/>
            <w:hideMark/>
          </w:tcPr>
          <w:p w:rsidR="00D24094" w:rsidRPr="00BD617E" w:rsidRDefault="00D24094">
            <w:pPr>
              <w:cnfStyle w:val="100000000000" w:firstRow="1" w:lastRow="0" w:firstColumn="0" w:lastColumn="0" w:oddVBand="0" w:evenVBand="0" w:oddHBand="0" w:evenHBand="0" w:firstRowFirstColumn="0" w:firstRowLastColumn="0" w:lastRowFirstColumn="0" w:lastRowLastColumn="0"/>
              <w:rPr>
                <w:rFonts w:cs="Times New Roman"/>
                <w:sz w:val="28"/>
                <w:szCs w:val="20"/>
              </w:rPr>
            </w:pPr>
            <w:r w:rsidRPr="00BD617E">
              <w:rPr>
                <w:rFonts w:cs="Times New Roman"/>
                <w:sz w:val="28"/>
                <w:szCs w:val="20"/>
              </w:rPr>
              <w:t>LCL</w:t>
            </w:r>
          </w:p>
        </w:tc>
        <w:tc>
          <w:tcPr>
            <w:tcW w:w="1053" w:type="dxa"/>
            <w:tcBorders>
              <w:top w:val="single" w:sz="4" w:space="0" w:color="auto"/>
              <w:right w:val="single" w:sz="4" w:space="0" w:color="auto"/>
            </w:tcBorders>
            <w:noWrap/>
            <w:hideMark/>
          </w:tcPr>
          <w:p w:rsidR="00D24094" w:rsidRPr="00BD617E" w:rsidRDefault="00D24094">
            <w:pPr>
              <w:cnfStyle w:val="100000000000" w:firstRow="1" w:lastRow="0" w:firstColumn="0" w:lastColumn="0" w:oddVBand="0" w:evenVBand="0" w:oddHBand="0" w:evenHBand="0" w:firstRowFirstColumn="0" w:firstRowLastColumn="0" w:lastRowFirstColumn="0" w:lastRowLastColumn="0"/>
              <w:rPr>
                <w:rFonts w:cs="Times New Roman"/>
                <w:sz w:val="28"/>
                <w:szCs w:val="20"/>
              </w:rPr>
            </w:pPr>
            <w:r w:rsidRPr="00BD617E">
              <w:rPr>
                <w:rFonts w:cs="Times New Roman"/>
                <w:sz w:val="28"/>
                <w:szCs w:val="20"/>
              </w:rPr>
              <w:t>UCL</w:t>
            </w:r>
          </w:p>
        </w:tc>
      </w:tr>
      <w:tr w:rsidR="00D24094"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Kenya  Burundi</w:t>
            </w:r>
          </w:p>
        </w:tc>
        <w:tc>
          <w:tcPr>
            <w:tcW w:w="990"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24826.56</w:t>
            </w:r>
          </w:p>
        </w:tc>
        <w:tc>
          <w:tcPr>
            <w:tcW w:w="1029"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7.03119</w:t>
            </w:r>
          </w:p>
        </w:tc>
        <w:tc>
          <w:tcPr>
            <w:tcW w:w="955"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6.87E-10</w:t>
            </w:r>
          </w:p>
        </w:tc>
        <w:tc>
          <w:tcPr>
            <w:tcW w:w="832"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17797.04</w:t>
            </w:r>
          </w:p>
        </w:tc>
        <w:tc>
          <w:tcPr>
            <w:tcW w:w="1053" w:type="dxa"/>
            <w:tcBorders>
              <w:right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31856.08</w:t>
            </w:r>
          </w:p>
        </w:tc>
      </w:tr>
      <w:tr w:rsidR="00D2409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DRC  Burundi</w:t>
            </w:r>
          </w:p>
        </w:tc>
        <w:tc>
          <w:tcPr>
            <w:tcW w:w="990"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17194</w:t>
            </w:r>
          </w:p>
        </w:tc>
        <w:tc>
          <w:tcPr>
            <w:tcW w:w="1029"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4.86956</w:t>
            </w:r>
          </w:p>
        </w:tc>
        <w:tc>
          <w:tcPr>
            <w:tcW w:w="955"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5.73E-06</w:t>
            </w:r>
          </w:p>
        </w:tc>
        <w:tc>
          <w:tcPr>
            <w:tcW w:w="832"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10164.48</w:t>
            </w:r>
          </w:p>
        </w:tc>
        <w:tc>
          <w:tcPr>
            <w:tcW w:w="1053" w:type="dxa"/>
            <w:tcBorders>
              <w:right w:val="single" w:sz="4" w:space="0" w:color="auto"/>
            </w:tcBorders>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24223.52</w:t>
            </w:r>
          </w:p>
        </w:tc>
      </w:tr>
      <w:tr w:rsidR="00D24094"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DRC  Kenya</w:t>
            </w:r>
          </w:p>
        </w:tc>
        <w:tc>
          <w:tcPr>
            <w:tcW w:w="990"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-7632.56</w:t>
            </w:r>
          </w:p>
        </w:tc>
        <w:tc>
          <w:tcPr>
            <w:tcW w:w="1029"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-2.16164</w:t>
            </w:r>
          </w:p>
        </w:tc>
        <w:tc>
          <w:tcPr>
            <w:tcW w:w="955"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0.03371</w:t>
            </w:r>
          </w:p>
        </w:tc>
        <w:tc>
          <w:tcPr>
            <w:tcW w:w="832"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-14662.1</w:t>
            </w:r>
          </w:p>
        </w:tc>
        <w:tc>
          <w:tcPr>
            <w:tcW w:w="1053" w:type="dxa"/>
            <w:tcBorders>
              <w:right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-603.045</w:t>
            </w:r>
          </w:p>
        </w:tc>
      </w:tr>
      <w:tr w:rsidR="00D2409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Rwanda  Burundi</w:t>
            </w:r>
          </w:p>
        </w:tc>
        <w:tc>
          <w:tcPr>
            <w:tcW w:w="990"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-196.929</w:t>
            </w:r>
          </w:p>
        </w:tc>
        <w:tc>
          <w:tcPr>
            <w:tcW w:w="1029"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-0.05577</w:t>
            </w:r>
          </w:p>
        </w:tc>
        <w:tc>
          <w:tcPr>
            <w:tcW w:w="955"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0.95567</w:t>
            </w:r>
          </w:p>
        </w:tc>
        <w:tc>
          <w:tcPr>
            <w:tcW w:w="832"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w:t>
            </w:r>
          </w:p>
        </w:tc>
        <w:tc>
          <w:tcPr>
            <w:tcW w:w="1053"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-7226.45</w:t>
            </w:r>
          </w:p>
        </w:tc>
        <w:tc>
          <w:tcPr>
            <w:tcW w:w="1053" w:type="dxa"/>
            <w:tcBorders>
              <w:right w:val="single" w:sz="4" w:space="0" w:color="auto"/>
            </w:tcBorders>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6832.589</w:t>
            </w:r>
          </w:p>
        </w:tc>
      </w:tr>
      <w:tr w:rsidR="00D24094"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Rwanda  Kenya</w:t>
            </w:r>
          </w:p>
        </w:tc>
        <w:tc>
          <w:tcPr>
            <w:tcW w:w="990"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-25023.5</w:t>
            </w:r>
          </w:p>
        </w:tc>
        <w:tc>
          <w:tcPr>
            <w:tcW w:w="1029"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-7.08696</w:t>
            </w:r>
          </w:p>
        </w:tc>
        <w:tc>
          <w:tcPr>
            <w:tcW w:w="955"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5.38E-10</w:t>
            </w:r>
          </w:p>
        </w:tc>
        <w:tc>
          <w:tcPr>
            <w:tcW w:w="832"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-32053</w:t>
            </w:r>
          </w:p>
        </w:tc>
        <w:tc>
          <w:tcPr>
            <w:tcW w:w="1053" w:type="dxa"/>
            <w:tcBorders>
              <w:right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-17994</w:t>
            </w:r>
          </w:p>
        </w:tc>
      </w:tr>
      <w:tr w:rsidR="00D2409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Rwanda  DRC</w:t>
            </w:r>
          </w:p>
        </w:tc>
        <w:tc>
          <w:tcPr>
            <w:tcW w:w="990"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-17390.9</w:t>
            </w:r>
          </w:p>
        </w:tc>
        <w:tc>
          <w:tcPr>
            <w:tcW w:w="1029"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-4.92533</w:t>
            </w:r>
          </w:p>
        </w:tc>
        <w:tc>
          <w:tcPr>
            <w:tcW w:w="955"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4.62E-06</w:t>
            </w:r>
          </w:p>
        </w:tc>
        <w:tc>
          <w:tcPr>
            <w:tcW w:w="832"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-24420.4</w:t>
            </w:r>
          </w:p>
        </w:tc>
        <w:tc>
          <w:tcPr>
            <w:tcW w:w="1053" w:type="dxa"/>
            <w:tcBorders>
              <w:right w:val="single" w:sz="4" w:space="0" w:color="auto"/>
            </w:tcBorders>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-10361.4</w:t>
            </w:r>
          </w:p>
        </w:tc>
      </w:tr>
      <w:tr w:rsidR="00D24094"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Tanzania  Burundi</w:t>
            </w:r>
          </w:p>
        </w:tc>
        <w:tc>
          <w:tcPr>
            <w:tcW w:w="990"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10762.36</w:t>
            </w:r>
          </w:p>
        </w:tc>
        <w:tc>
          <w:tcPr>
            <w:tcW w:w="1029"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3.04803</w:t>
            </w:r>
          </w:p>
        </w:tc>
        <w:tc>
          <w:tcPr>
            <w:tcW w:w="955"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0.00314</w:t>
            </w:r>
          </w:p>
        </w:tc>
        <w:tc>
          <w:tcPr>
            <w:tcW w:w="832"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3732.839</w:t>
            </w:r>
          </w:p>
        </w:tc>
        <w:tc>
          <w:tcPr>
            <w:tcW w:w="1053" w:type="dxa"/>
            <w:tcBorders>
              <w:right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17791.87</w:t>
            </w:r>
          </w:p>
        </w:tc>
      </w:tr>
      <w:tr w:rsidR="00D2409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Tanzania  Kenya</w:t>
            </w:r>
          </w:p>
        </w:tc>
        <w:tc>
          <w:tcPr>
            <w:tcW w:w="990"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-14064.2</w:t>
            </w:r>
          </w:p>
        </w:tc>
        <w:tc>
          <w:tcPr>
            <w:tcW w:w="1029"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-3.98316</w:t>
            </w:r>
          </w:p>
        </w:tc>
        <w:tc>
          <w:tcPr>
            <w:tcW w:w="955"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1.52E-04</w:t>
            </w:r>
          </w:p>
        </w:tc>
        <w:tc>
          <w:tcPr>
            <w:tcW w:w="832"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-21093.7</w:t>
            </w:r>
          </w:p>
        </w:tc>
        <w:tc>
          <w:tcPr>
            <w:tcW w:w="1053" w:type="dxa"/>
            <w:tcBorders>
              <w:right w:val="single" w:sz="4" w:space="0" w:color="auto"/>
            </w:tcBorders>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-7034.69</w:t>
            </w:r>
          </w:p>
        </w:tc>
      </w:tr>
      <w:tr w:rsidR="00D24094"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Tanzania  DRC</w:t>
            </w:r>
          </w:p>
        </w:tc>
        <w:tc>
          <w:tcPr>
            <w:tcW w:w="990"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-6431.64</w:t>
            </w:r>
          </w:p>
        </w:tc>
        <w:tc>
          <w:tcPr>
            <w:tcW w:w="1029"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-1.82152</w:t>
            </w:r>
          </w:p>
        </w:tc>
        <w:tc>
          <w:tcPr>
            <w:tcW w:w="955"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0.07236</w:t>
            </w:r>
          </w:p>
        </w:tc>
        <w:tc>
          <w:tcPr>
            <w:tcW w:w="832"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w:t>
            </w:r>
          </w:p>
        </w:tc>
        <w:tc>
          <w:tcPr>
            <w:tcW w:w="1053"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-13461.2</w:t>
            </w:r>
          </w:p>
        </w:tc>
        <w:tc>
          <w:tcPr>
            <w:tcW w:w="1053" w:type="dxa"/>
            <w:tcBorders>
              <w:right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597.8749</w:t>
            </w:r>
          </w:p>
        </w:tc>
      </w:tr>
      <w:tr w:rsidR="00D2409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Tanzania  Rwanda</w:t>
            </w:r>
          </w:p>
        </w:tc>
        <w:tc>
          <w:tcPr>
            <w:tcW w:w="990"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10959.29</w:t>
            </w:r>
          </w:p>
        </w:tc>
        <w:tc>
          <w:tcPr>
            <w:tcW w:w="1029"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3.10381</w:t>
            </w:r>
          </w:p>
        </w:tc>
        <w:tc>
          <w:tcPr>
            <w:tcW w:w="955"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0.00266</w:t>
            </w:r>
          </w:p>
        </w:tc>
        <w:tc>
          <w:tcPr>
            <w:tcW w:w="832"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3929.768</w:t>
            </w:r>
          </w:p>
        </w:tc>
        <w:tc>
          <w:tcPr>
            <w:tcW w:w="1053" w:type="dxa"/>
            <w:tcBorders>
              <w:right w:val="single" w:sz="4" w:space="0" w:color="auto"/>
            </w:tcBorders>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17988.8</w:t>
            </w:r>
          </w:p>
        </w:tc>
      </w:tr>
      <w:tr w:rsidR="00D24094"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Uganda  Burundi</w:t>
            </w:r>
          </w:p>
        </w:tc>
        <w:tc>
          <w:tcPr>
            <w:tcW w:w="990"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4610.143</w:t>
            </w:r>
          </w:p>
        </w:tc>
        <w:tc>
          <w:tcPr>
            <w:tcW w:w="1029"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1.30565</w:t>
            </w:r>
          </w:p>
        </w:tc>
        <w:tc>
          <w:tcPr>
            <w:tcW w:w="955"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0.19551</w:t>
            </w:r>
          </w:p>
        </w:tc>
        <w:tc>
          <w:tcPr>
            <w:tcW w:w="832"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w:t>
            </w:r>
          </w:p>
        </w:tc>
        <w:tc>
          <w:tcPr>
            <w:tcW w:w="1053"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-2419.37</w:t>
            </w:r>
          </w:p>
        </w:tc>
        <w:tc>
          <w:tcPr>
            <w:tcW w:w="1053" w:type="dxa"/>
            <w:tcBorders>
              <w:right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11639.66</w:t>
            </w:r>
          </w:p>
        </w:tc>
      </w:tr>
      <w:tr w:rsidR="00D2409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Uganda  Kenya</w:t>
            </w:r>
          </w:p>
        </w:tc>
        <w:tc>
          <w:tcPr>
            <w:tcW w:w="990"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-20216.4</w:t>
            </w:r>
          </w:p>
        </w:tc>
        <w:tc>
          <w:tcPr>
            <w:tcW w:w="1029"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-5.72554</w:t>
            </w:r>
          </w:p>
        </w:tc>
        <w:tc>
          <w:tcPr>
            <w:tcW w:w="955"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1.84E-07</w:t>
            </w:r>
          </w:p>
        </w:tc>
        <w:tc>
          <w:tcPr>
            <w:tcW w:w="832"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-27245.9</w:t>
            </w:r>
          </w:p>
        </w:tc>
        <w:tc>
          <w:tcPr>
            <w:tcW w:w="1053" w:type="dxa"/>
            <w:tcBorders>
              <w:right w:val="single" w:sz="4" w:space="0" w:color="auto"/>
            </w:tcBorders>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-13186.9</w:t>
            </w:r>
          </w:p>
        </w:tc>
      </w:tr>
      <w:tr w:rsidR="00D24094"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Uganda  DRC</w:t>
            </w:r>
          </w:p>
        </w:tc>
        <w:tc>
          <w:tcPr>
            <w:tcW w:w="990"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-12583.9</w:t>
            </w:r>
          </w:p>
        </w:tc>
        <w:tc>
          <w:tcPr>
            <w:tcW w:w="1029"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-3.56391</w:t>
            </w:r>
          </w:p>
        </w:tc>
        <w:tc>
          <w:tcPr>
            <w:tcW w:w="955"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6.27E-04</w:t>
            </w:r>
          </w:p>
        </w:tc>
        <w:tc>
          <w:tcPr>
            <w:tcW w:w="832"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w:t>
            </w:r>
          </w:p>
        </w:tc>
        <w:tc>
          <w:tcPr>
            <w:tcW w:w="1053" w:type="dxa"/>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-19613.4</w:t>
            </w:r>
          </w:p>
        </w:tc>
        <w:tc>
          <w:tcPr>
            <w:tcW w:w="1053" w:type="dxa"/>
            <w:tcBorders>
              <w:right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-5554.34</w:t>
            </w:r>
          </w:p>
        </w:tc>
      </w:tr>
      <w:tr w:rsidR="00D2409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Uganda  Rwanda</w:t>
            </w:r>
          </w:p>
        </w:tc>
        <w:tc>
          <w:tcPr>
            <w:tcW w:w="990"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4807.071</w:t>
            </w:r>
          </w:p>
        </w:tc>
        <w:tc>
          <w:tcPr>
            <w:tcW w:w="1029"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1.36142</w:t>
            </w:r>
          </w:p>
        </w:tc>
        <w:tc>
          <w:tcPr>
            <w:tcW w:w="955"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0.1773</w:t>
            </w:r>
          </w:p>
        </w:tc>
        <w:tc>
          <w:tcPr>
            <w:tcW w:w="832"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0</w:t>
            </w:r>
          </w:p>
        </w:tc>
        <w:tc>
          <w:tcPr>
            <w:tcW w:w="1053" w:type="dxa"/>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-2222.45</w:t>
            </w:r>
          </w:p>
        </w:tc>
        <w:tc>
          <w:tcPr>
            <w:tcW w:w="1053" w:type="dxa"/>
            <w:tcBorders>
              <w:right w:val="single" w:sz="4" w:space="0" w:color="auto"/>
            </w:tcBorders>
            <w:noWrap/>
            <w:hideMark/>
          </w:tcPr>
          <w:p w:rsidR="00D24094" w:rsidRPr="00BD617E" w:rsidRDefault="00D24094" w:rsidP="00AA7969">
            <w:pPr>
              <w:cnfStyle w:val="000000000000" w:firstRow="0" w:lastRow="0" w:firstColumn="0" w:lastColumn="0" w:oddVBand="0" w:evenVBand="0" w:oddHBand="0" w:evenHBand="0" w:firstRowFirstColumn="0" w:firstRowLastColumn="0" w:lastRowFirstColumn="0" w:lastRowLastColumn="0"/>
              <w:rPr>
                <w:rFonts w:cs="Times New Roman"/>
                <w:sz w:val="24"/>
                <w:szCs w:val="20"/>
              </w:rPr>
            </w:pPr>
            <w:r w:rsidRPr="00BD617E">
              <w:rPr>
                <w:rFonts w:cs="Times New Roman"/>
                <w:sz w:val="24"/>
                <w:szCs w:val="20"/>
              </w:rPr>
              <w:t>11836.59</w:t>
            </w:r>
          </w:p>
        </w:tc>
      </w:tr>
      <w:tr w:rsidR="00D24094"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bottom w:val="single" w:sz="4" w:space="0" w:color="auto"/>
            </w:tcBorders>
            <w:noWrap/>
            <w:hideMark/>
          </w:tcPr>
          <w:p w:rsidR="00D24094" w:rsidRPr="00BD617E" w:rsidRDefault="00D24094">
            <w:pPr>
              <w:rPr>
                <w:rFonts w:cs="Times New Roman"/>
                <w:sz w:val="28"/>
                <w:szCs w:val="20"/>
              </w:rPr>
            </w:pPr>
            <w:r w:rsidRPr="00BD617E">
              <w:rPr>
                <w:rFonts w:cs="Times New Roman"/>
                <w:sz w:val="28"/>
                <w:szCs w:val="20"/>
              </w:rPr>
              <w:t>Uganda  Tanzania</w:t>
            </w:r>
          </w:p>
        </w:tc>
        <w:tc>
          <w:tcPr>
            <w:tcW w:w="990" w:type="dxa"/>
            <w:tcBorders>
              <w:bottom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-6152.21</w:t>
            </w:r>
          </w:p>
        </w:tc>
        <w:tc>
          <w:tcPr>
            <w:tcW w:w="1029" w:type="dxa"/>
            <w:tcBorders>
              <w:bottom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-1.74238</w:t>
            </w:r>
          </w:p>
        </w:tc>
        <w:tc>
          <w:tcPr>
            <w:tcW w:w="955" w:type="dxa"/>
            <w:tcBorders>
              <w:bottom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0.08538</w:t>
            </w:r>
          </w:p>
        </w:tc>
        <w:tc>
          <w:tcPr>
            <w:tcW w:w="832" w:type="dxa"/>
            <w:tcBorders>
              <w:bottom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0.05</w:t>
            </w:r>
          </w:p>
        </w:tc>
        <w:tc>
          <w:tcPr>
            <w:tcW w:w="657" w:type="dxa"/>
            <w:tcBorders>
              <w:bottom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0</w:t>
            </w:r>
          </w:p>
        </w:tc>
        <w:tc>
          <w:tcPr>
            <w:tcW w:w="1053" w:type="dxa"/>
            <w:tcBorders>
              <w:bottom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-13181.7</w:t>
            </w:r>
          </w:p>
        </w:tc>
        <w:tc>
          <w:tcPr>
            <w:tcW w:w="1053" w:type="dxa"/>
            <w:tcBorders>
              <w:bottom w:val="single" w:sz="4" w:space="0" w:color="auto"/>
              <w:right w:val="single" w:sz="4" w:space="0" w:color="auto"/>
            </w:tcBorders>
            <w:noWrap/>
            <w:hideMark/>
          </w:tcPr>
          <w:p w:rsidR="00D24094" w:rsidRPr="00BD617E" w:rsidRDefault="00D24094" w:rsidP="00AA7969">
            <w:pPr>
              <w:cnfStyle w:val="000000100000" w:firstRow="0" w:lastRow="0" w:firstColumn="0" w:lastColumn="0" w:oddVBand="0" w:evenVBand="0" w:oddHBand="1" w:evenHBand="0" w:firstRowFirstColumn="0" w:firstRowLastColumn="0" w:lastRowFirstColumn="0" w:lastRowLastColumn="0"/>
              <w:rPr>
                <w:rFonts w:cs="Times New Roman"/>
                <w:sz w:val="24"/>
                <w:szCs w:val="20"/>
              </w:rPr>
            </w:pPr>
            <w:r w:rsidRPr="00BD617E">
              <w:rPr>
                <w:rFonts w:cs="Times New Roman"/>
                <w:sz w:val="24"/>
                <w:szCs w:val="20"/>
              </w:rPr>
              <w:t>877.3035</w:t>
            </w:r>
          </w:p>
        </w:tc>
      </w:tr>
    </w:tbl>
    <w:p w:rsidR="00AA7969" w:rsidRDefault="00AA7969" w:rsidP="00AA7969"/>
    <w:p w:rsidR="00243889" w:rsidRPr="00243889" w:rsidRDefault="00243889" w:rsidP="00243889">
      <w:pPr>
        <w:pStyle w:val="Caption"/>
        <w:keepNext/>
        <w:rPr>
          <w:b/>
          <w:i w:val="0"/>
          <w:color w:val="auto"/>
          <w:sz w:val="24"/>
        </w:rPr>
      </w:pPr>
      <w:r w:rsidRPr="00243889">
        <w:rPr>
          <w:b/>
          <w:i w:val="0"/>
          <w:color w:val="auto"/>
          <w:sz w:val="24"/>
        </w:rPr>
        <w:lastRenderedPageBreak/>
        <w:t xml:space="preserve">Table </w:t>
      </w:r>
      <w:r w:rsidRPr="00243889">
        <w:rPr>
          <w:b/>
          <w:i w:val="0"/>
          <w:color w:val="auto"/>
          <w:sz w:val="24"/>
        </w:rPr>
        <w:fldChar w:fldCharType="begin"/>
      </w:r>
      <w:r w:rsidRPr="00243889">
        <w:rPr>
          <w:b/>
          <w:i w:val="0"/>
          <w:color w:val="auto"/>
          <w:sz w:val="24"/>
        </w:rPr>
        <w:instrText xml:space="preserve"> SEQ Table \* ARABIC </w:instrText>
      </w:r>
      <w:r w:rsidRPr="00243889">
        <w:rPr>
          <w:b/>
          <w:i w:val="0"/>
          <w:color w:val="auto"/>
          <w:sz w:val="24"/>
        </w:rPr>
        <w:fldChar w:fldCharType="separate"/>
      </w:r>
      <w:r w:rsidR="00587B93">
        <w:rPr>
          <w:b/>
          <w:i w:val="0"/>
          <w:noProof/>
          <w:color w:val="auto"/>
          <w:sz w:val="24"/>
        </w:rPr>
        <w:t>5</w:t>
      </w:r>
      <w:r w:rsidRPr="00243889">
        <w:rPr>
          <w:b/>
          <w:i w:val="0"/>
          <w:color w:val="auto"/>
          <w:sz w:val="24"/>
        </w:rPr>
        <w:fldChar w:fldCharType="end"/>
      </w:r>
      <w:r w:rsidRPr="00243889">
        <w:rPr>
          <w:b/>
          <w:i w:val="0"/>
          <w:color w:val="auto"/>
          <w:sz w:val="24"/>
        </w:rPr>
        <w:t>: The mean different test between countries within deaths due to TB</w:t>
      </w:r>
    </w:p>
    <w:tbl>
      <w:tblPr>
        <w:tblStyle w:val="PlainTable5"/>
        <w:tblW w:w="0" w:type="auto"/>
        <w:tblLook w:val="04A0" w:firstRow="1" w:lastRow="0" w:firstColumn="1" w:lastColumn="0" w:noHBand="0" w:noVBand="1"/>
      </w:tblPr>
      <w:tblGrid>
        <w:gridCol w:w="2155"/>
        <w:gridCol w:w="1129"/>
        <w:gridCol w:w="1129"/>
        <w:gridCol w:w="1072"/>
        <w:gridCol w:w="922"/>
        <w:gridCol w:w="608"/>
        <w:gridCol w:w="1129"/>
        <w:gridCol w:w="1129"/>
      </w:tblGrid>
      <w:tr w:rsidR="00D24094" w:rsidRPr="00D24094" w:rsidTr="00BD617E">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155" w:type="dxa"/>
            <w:tcBorders>
              <w:top w:val="single" w:sz="4" w:space="0" w:color="auto"/>
              <w:left w:val="single" w:sz="4" w:space="0" w:color="auto"/>
            </w:tcBorders>
            <w:noWrap/>
            <w:hideMark/>
          </w:tcPr>
          <w:p w:rsidR="00D24094" w:rsidRPr="00D24094" w:rsidRDefault="00D24094">
            <w:r w:rsidRPr="00D24094">
              <w:t> </w:t>
            </w:r>
          </w:p>
        </w:tc>
        <w:tc>
          <w:tcPr>
            <w:tcW w:w="1129" w:type="dxa"/>
            <w:tcBorders>
              <w:top w:val="single" w:sz="4" w:space="0" w:color="auto"/>
            </w:tcBorders>
            <w:noWrap/>
            <w:hideMark/>
          </w:tcPr>
          <w:p w:rsidR="00D24094" w:rsidRPr="00D24094" w:rsidRDefault="00D24094">
            <w:pPr>
              <w:cnfStyle w:val="100000000000" w:firstRow="1" w:lastRow="0" w:firstColumn="0" w:lastColumn="0" w:oddVBand="0" w:evenVBand="0" w:oddHBand="0" w:evenHBand="0" w:firstRowFirstColumn="0" w:firstRowLastColumn="0" w:lastRowFirstColumn="0" w:lastRowLastColumn="0"/>
            </w:pPr>
            <w:r w:rsidRPr="00D24094">
              <w:t>M-Diff</w:t>
            </w:r>
          </w:p>
        </w:tc>
        <w:tc>
          <w:tcPr>
            <w:tcW w:w="1129" w:type="dxa"/>
            <w:tcBorders>
              <w:top w:val="single" w:sz="4" w:space="0" w:color="auto"/>
            </w:tcBorders>
            <w:noWrap/>
            <w:hideMark/>
          </w:tcPr>
          <w:p w:rsidR="00D24094" w:rsidRPr="00D24094" w:rsidRDefault="00BD617E" w:rsidP="00243889">
            <w:pPr>
              <w:cnfStyle w:val="100000000000" w:firstRow="1" w:lastRow="0" w:firstColumn="0" w:lastColumn="0" w:oddVBand="0" w:evenVBand="0" w:oddHBand="0" w:evenHBand="0" w:firstRowFirstColumn="0" w:firstRowLastColumn="0" w:lastRowFirstColumn="0" w:lastRowLastColumn="0"/>
            </w:pPr>
            <w:r>
              <w:t>T</w:t>
            </w:r>
            <w:r w:rsidR="00D24094" w:rsidRPr="00D24094">
              <w:t>-Value</w:t>
            </w:r>
          </w:p>
        </w:tc>
        <w:tc>
          <w:tcPr>
            <w:tcW w:w="1072" w:type="dxa"/>
            <w:tcBorders>
              <w:top w:val="single" w:sz="4" w:space="0" w:color="auto"/>
            </w:tcBorders>
            <w:noWrap/>
            <w:hideMark/>
          </w:tcPr>
          <w:p w:rsidR="00D24094" w:rsidRPr="00D24094" w:rsidRDefault="00D24094">
            <w:pPr>
              <w:cnfStyle w:val="100000000000" w:firstRow="1" w:lastRow="0" w:firstColumn="0" w:lastColumn="0" w:oddVBand="0" w:evenVBand="0" w:oddHBand="0" w:evenHBand="0" w:firstRowFirstColumn="0" w:firstRowLastColumn="0" w:lastRowFirstColumn="0" w:lastRowLastColumn="0"/>
            </w:pPr>
            <w:r w:rsidRPr="00D24094">
              <w:t>Prob</w:t>
            </w:r>
          </w:p>
        </w:tc>
        <w:tc>
          <w:tcPr>
            <w:tcW w:w="922" w:type="dxa"/>
            <w:tcBorders>
              <w:top w:val="single" w:sz="4" w:space="0" w:color="auto"/>
            </w:tcBorders>
            <w:noWrap/>
            <w:hideMark/>
          </w:tcPr>
          <w:p w:rsidR="00D24094" w:rsidRPr="00D24094" w:rsidRDefault="00D24094">
            <w:pPr>
              <w:cnfStyle w:val="100000000000" w:firstRow="1" w:lastRow="0" w:firstColumn="0" w:lastColumn="0" w:oddVBand="0" w:evenVBand="0" w:oddHBand="0" w:evenHBand="0" w:firstRowFirstColumn="0" w:firstRowLastColumn="0" w:lastRowFirstColumn="0" w:lastRowLastColumn="0"/>
            </w:pPr>
            <w:r w:rsidRPr="00D24094">
              <w:t>Alpha</w:t>
            </w:r>
          </w:p>
        </w:tc>
        <w:tc>
          <w:tcPr>
            <w:tcW w:w="608" w:type="dxa"/>
            <w:tcBorders>
              <w:top w:val="single" w:sz="4" w:space="0" w:color="auto"/>
            </w:tcBorders>
            <w:noWrap/>
            <w:hideMark/>
          </w:tcPr>
          <w:p w:rsidR="00D24094" w:rsidRPr="00D24094" w:rsidRDefault="00D24094">
            <w:pPr>
              <w:cnfStyle w:val="100000000000" w:firstRow="1" w:lastRow="0" w:firstColumn="0" w:lastColumn="0" w:oddVBand="0" w:evenVBand="0" w:oddHBand="0" w:evenHBand="0" w:firstRowFirstColumn="0" w:firstRowLastColumn="0" w:lastRowFirstColumn="0" w:lastRowLastColumn="0"/>
            </w:pPr>
            <w:r w:rsidRPr="00D24094">
              <w:t>Sig</w:t>
            </w:r>
          </w:p>
        </w:tc>
        <w:tc>
          <w:tcPr>
            <w:tcW w:w="1129" w:type="dxa"/>
            <w:tcBorders>
              <w:top w:val="single" w:sz="4" w:space="0" w:color="auto"/>
            </w:tcBorders>
            <w:noWrap/>
            <w:hideMark/>
          </w:tcPr>
          <w:p w:rsidR="00D24094" w:rsidRPr="00D24094" w:rsidRDefault="00D24094">
            <w:pPr>
              <w:cnfStyle w:val="100000000000" w:firstRow="1" w:lastRow="0" w:firstColumn="0" w:lastColumn="0" w:oddVBand="0" w:evenVBand="0" w:oddHBand="0" w:evenHBand="0" w:firstRowFirstColumn="0" w:firstRowLastColumn="0" w:lastRowFirstColumn="0" w:lastRowLastColumn="0"/>
            </w:pPr>
            <w:r w:rsidRPr="00D24094">
              <w:t>LCL</w:t>
            </w:r>
          </w:p>
        </w:tc>
        <w:tc>
          <w:tcPr>
            <w:tcW w:w="1129" w:type="dxa"/>
            <w:tcBorders>
              <w:top w:val="single" w:sz="4" w:space="0" w:color="auto"/>
              <w:right w:val="single" w:sz="4" w:space="0" w:color="auto"/>
            </w:tcBorders>
            <w:noWrap/>
            <w:hideMark/>
          </w:tcPr>
          <w:p w:rsidR="00D24094" w:rsidRPr="00D24094" w:rsidRDefault="00D24094">
            <w:pPr>
              <w:cnfStyle w:val="100000000000" w:firstRow="1" w:lastRow="0" w:firstColumn="0" w:lastColumn="0" w:oddVBand="0" w:evenVBand="0" w:oddHBand="0" w:evenHBand="0" w:firstRowFirstColumn="0" w:firstRowLastColumn="0" w:lastRowFirstColumn="0" w:lastRowLastColumn="0"/>
            </w:pPr>
            <w:r w:rsidRPr="00D24094">
              <w:t>UCL</w:t>
            </w:r>
          </w:p>
        </w:tc>
      </w:tr>
      <w:tr w:rsidR="00D24094" w:rsidRPr="00D24094"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Kenya  Burundi</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43.57143</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15.49197</w:t>
            </w:r>
          </w:p>
        </w:tc>
        <w:tc>
          <w:tcPr>
            <w:tcW w:w="107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1.62E-25</w:t>
            </w:r>
          </w:p>
        </w:tc>
        <w:tc>
          <w:tcPr>
            <w:tcW w:w="92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37.97214</w:t>
            </w:r>
          </w:p>
        </w:tc>
        <w:tc>
          <w:tcPr>
            <w:tcW w:w="1129" w:type="dxa"/>
            <w:tcBorders>
              <w:right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49.17072</w:t>
            </w:r>
          </w:p>
        </w:tc>
      </w:tr>
      <w:tr w:rsidR="00D24094" w:rsidRPr="00D24094"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DRC  Burundi</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32.14286</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11.4285</w:t>
            </w:r>
          </w:p>
        </w:tc>
        <w:tc>
          <w:tcPr>
            <w:tcW w:w="107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2.46E-18</w:t>
            </w:r>
          </w:p>
        </w:tc>
        <w:tc>
          <w:tcPr>
            <w:tcW w:w="92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26.54356</w:t>
            </w:r>
          </w:p>
        </w:tc>
        <w:tc>
          <w:tcPr>
            <w:tcW w:w="1129" w:type="dxa"/>
            <w:tcBorders>
              <w:right w:val="single" w:sz="4" w:space="0" w:color="auto"/>
            </w:tcBorders>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37.74215</w:t>
            </w:r>
          </w:p>
        </w:tc>
      </w:tr>
      <w:tr w:rsidR="00D24094" w:rsidRPr="00D24094"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DRC  Kenya</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-11.4286</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-4.06347</w:t>
            </w:r>
          </w:p>
        </w:tc>
        <w:tc>
          <w:tcPr>
            <w:tcW w:w="107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1.14E-04</w:t>
            </w:r>
          </w:p>
        </w:tc>
        <w:tc>
          <w:tcPr>
            <w:tcW w:w="92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-17.0279</w:t>
            </w:r>
          </w:p>
        </w:tc>
        <w:tc>
          <w:tcPr>
            <w:tcW w:w="1129" w:type="dxa"/>
            <w:tcBorders>
              <w:right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-5.82928</w:t>
            </w:r>
          </w:p>
        </w:tc>
      </w:tr>
      <w:tr w:rsidR="00D24094" w:rsidRPr="00D24094"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Rwanda  Burundi</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30.07143</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10.692</w:t>
            </w:r>
          </w:p>
        </w:tc>
        <w:tc>
          <w:tcPr>
            <w:tcW w:w="107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6.01E-17</w:t>
            </w:r>
          </w:p>
        </w:tc>
        <w:tc>
          <w:tcPr>
            <w:tcW w:w="92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24.47214</w:t>
            </w:r>
          </w:p>
        </w:tc>
        <w:tc>
          <w:tcPr>
            <w:tcW w:w="1129" w:type="dxa"/>
            <w:tcBorders>
              <w:right w:val="single" w:sz="4" w:space="0" w:color="auto"/>
            </w:tcBorders>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35.67072</w:t>
            </w:r>
          </w:p>
        </w:tc>
      </w:tr>
      <w:tr w:rsidR="00D24094" w:rsidRPr="00D24094"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Rwanda  Kenya</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-13.5</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-4.79997</w:t>
            </w:r>
          </w:p>
        </w:tc>
        <w:tc>
          <w:tcPr>
            <w:tcW w:w="107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7.50E-06</w:t>
            </w:r>
          </w:p>
        </w:tc>
        <w:tc>
          <w:tcPr>
            <w:tcW w:w="92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-19.0993</w:t>
            </w:r>
          </w:p>
        </w:tc>
        <w:tc>
          <w:tcPr>
            <w:tcW w:w="1129" w:type="dxa"/>
            <w:tcBorders>
              <w:right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-7.90071</w:t>
            </w:r>
          </w:p>
        </w:tc>
      </w:tr>
      <w:tr w:rsidR="00D24094" w:rsidRPr="00D24094"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Rwanda  DRC</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-2.07143</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-0.7365</w:t>
            </w:r>
          </w:p>
        </w:tc>
        <w:tc>
          <w:tcPr>
            <w:tcW w:w="107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0.46363</w:t>
            </w:r>
          </w:p>
        </w:tc>
        <w:tc>
          <w:tcPr>
            <w:tcW w:w="92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-7.67072</w:t>
            </w:r>
          </w:p>
        </w:tc>
        <w:tc>
          <w:tcPr>
            <w:tcW w:w="1129" w:type="dxa"/>
            <w:tcBorders>
              <w:right w:val="single" w:sz="4" w:space="0" w:color="auto"/>
            </w:tcBorders>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3.52786</w:t>
            </w:r>
          </w:p>
        </w:tc>
      </w:tr>
      <w:tr w:rsidR="00D24094" w:rsidRPr="00D24094"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Tanzania  Burundi</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44.92857</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15.9745</w:t>
            </w:r>
          </w:p>
        </w:tc>
        <w:tc>
          <w:tcPr>
            <w:tcW w:w="107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2.62E-26</w:t>
            </w:r>
          </w:p>
        </w:tc>
        <w:tc>
          <w:tcPr>
            <w:tcW w:w="92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39.32928</w:t>
            </w:r>
          </w:p>
        </w:tc>
        <w:tc>
          <w:tcPr>
            <w:tcW w:w="1129" w:type="dxa"/>
            <w:tcBorders>
              <w:right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50.52786</w:t>
            </w:r>
          </w:p>
        </w:tc>
      </w:tr>
      <w:tr w:rsidR="00D24094" w:rsidRPr="00D24094"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Tanzania  Kenya</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1.35714</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0.48254</w:t>
            </w:r>
          </w:p>
        </w:tc>
        <w:tc>
          <w:tcPr>
            <w:tcW w:w="107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0.63078</w:t>
            </w:r>
          </w:p>
        </w:tc>
        <w:tc>
          <w:tcPr>
            <w:tcW w:w="92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-4.24215</w:t>
            </w:r>
          </w:p>
        </w:tc>
        <w:tc>
          <w:tcPr>
            <w:tcW w:w="1129" w:type="dxa"/>
            <w:tcBorders>
              <w:right w:val="single" w:sz="4" w:space="0" w:color="auto"/>
            </w:tcBorders>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6.95644</w:t>
            </w:r>
          </w:p>
        </w:tc>
      </w:tr>
      <w:tr w:rsidR="00D24094" w:rsidRPr="00D24094"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Tanzania  DRC</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12.78571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4.546</w:t>
            </w:r>
          </w:p>
        </w:tc>
        <w:tc>
          <w:tcPr>
            <w:tcW w:w="107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1.97E-05</w:t>
            </w:r>
          </w:p>
        </w:tc>
        <w:tc>
          <w:tcPr>
            <w:tcW w:w="92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7.18642</w:t>
            </w:r>
          </w:p>
        </w:tc>
        <w:tc>
          <w:tcPr>
            <w:tcW w:w="1129" w:type="dxa"/>
            <w:tcBorders>
              <w:right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18.38501</w:t>
            </w:r>
          </w:p>
        </w:tc>
      </w:tr>
      <w:tr w:rsidR="00D24094" w:rsidRPr="00D24094"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Tanzania  Rwanda</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14.85714</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5.28251</w:t>
            </w:r>
          </w:p>
        </w:tc>
        <w:tc>
          <w:tcPr>
            <w:tcW w:w="107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1.12E-06</w:t>
            </w:r>
          </w:p>
        </w:tc>
        <w:tc>
          <w:tcPr>
            <w:tcW w:w="92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9.25785</w:t>
            </w:r>
          </w:p>
        </w:tc>
        <w:tc>
          <w:tcPr>
            <w:tcW w:w="1129" w:type="dxa"/>
            <w:tcBorders>
              <w:right w:val="single" w:sz="4" w:space="0" w:color="auto"/>
            </w:tcBorders>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20.45644</w:t>
            </w:r>
          </w:p>
        </w:tc>
      </w:tr>
      <w:tr w:rsidR="00D24094" w:rsidRPr="00D24094"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Uganda  Burundi</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-11.7143</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-4.16505</w:t>
            </w:r>
          </w:p>
        </w:tc>
        <w:tc>
          <w:tcPr>
            <w:tcW w:w="107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7.97E-05</w:t>
            </w:r>
          </w:p>
        </w:tc>
        <w:tc>
          <w:tcPr>
            <w:tcW w:w="92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-17.3136</w:t>
            </w:r>
          </w:p>
        </w:tc>
        <w:tc>
          <w:tcPr>
            <w:tcW w:w="1129" w:type="dxa"/>
            <w:tcBorders>
              <w:right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-6.11499</w:t>
            </w:r>
          </w:p>
        </w:tc>
      </w:tr>
      <w:tr w:rsidR="00D24094" w:rsidRPr="00D24094"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Uganda  Kenya</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-55.2857</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-19.657</w:t>
            </w:r>
          </w:p>
        </w:tc>
        <w:tc>
          <w:tcPr>
            <w:tcW w:w="107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5.97E-32</w:t>
            </w:r>
          </w:p>
        </w:tc>
        <w:tc>
          <w:tcPr>
            <w:tcW w:w="92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-60.885</w:t>
            </w:r>
          </w:p>
        </w:tc>
        <w:tc>
          <w:tcPr>
            <w:tcW w:w="1129" w:type="dxa"/>
            <w:tcBorders>
              <w:right w:val="single" w:sz="4" w:space="0" w:color="auto"/>
            </w:tcBorders>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-49.6864</w:t>
            </w:r>
          </w:p>
        </w:tc>
      </w:tr>
      <w:tr w:rsidR="00D24094" w:rsidRPr="00D24094"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Uganda  DRC</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-43.8571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-15.5936</w:t>
            </w:r>
          </w:p>
        </w:tc>
        <w:tc>
          <w:tcPr>
            <w:tcW w:w="107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1.10E-25</w:t>
            </w:r>
          </w:p>
        </w:tc>
        <w:tc>
          <w:tcPr>
            <w:tcW w:w="922"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-49.4564</w:t>
            </w:r>
          </w:p>
        </w:tc>
        <w:tc>
          <w:tcPr>
            <w:tcW w:w="1129" w:type="dxa"/>
            <w:tcBorders>
              <w:right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-38.2579</w:t>
            </w:r>
          </w:p>
        </w:tc>
      </w:tr>
      <w:tr w:rsidR="00D24094" w:rsidRPr="00D24094"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tcBorders>
            <w:noWrap/>
            <w:hideMark/>
          </w:tcPr>
          <w:p w:rsidR="00D24094" w:rsidRPr="00D24094" w:rsidRDefault="00D24094">
            <w:r w:rsidRPr="00D24094">
              <w:t>Uganda  Rwanda</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-41.7857</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-14.8571</w:t>
            </w:r>
          </w:p>
        </w:tc>
        <w:tc>
          <w:tcPr>
            <w:tcW w:w="107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1.88E-24</w:t>
            </w:r>
          </w:p>
        </w:tc>
        <w:tc>
          <w:tcPr>
            <w:tcW w:w="922"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0.05</w:t>
            </w:r>
          </w:p>
        </w:tc>
        <w:tc>
          <w:tcPr>
            <w:tcW w:w="608"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1</w:t>
            </w:r>
          </w:p>
        </w:tc>
        <w:tc>
          <w:tcPr>
            <w:tcW w:w="1129" w:type="dxa"/>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-47.385</w:t>
            </w:r>
          </w:p>
        </w:tc>
        <w:tc>
          <w:tcPr>
            <w:tcW w:w="1129" w:type="dxa"/>
            <w:tcBorders>
              <w:right w:val="single" w:sz="4" w:space="0" w:color="auto"/>
            </w:tcBorders>
            <w:noWrap/>
            <w:hideMark/>
          </w:tcPr>
          <w:p w:rsidR="00D24094" w:rsidRPr="00D24094" w:rsidRDefault="00D24094" w:rsidP="00243889">
            <w:pPr>
              <w:cnfStyle w:val="000000000000" w:firstRow="0" w:lastRow="0" w:firstColumn="0" w:lastColumn="0" w:oddVBand="0" w:evenVBand="0" w:oddHBand="0" w:evenHBand="0" w:firstRowFirstColumn="0" w:firstRowLastColumn="0" w:lastRowFirstColumn="0" w:lastRowLastColumn="0"/>
              <w:rPr>
                <w:sz w:val="24"/>
              </w:rPr>
            </w:pPr>
            <w:r w:rsidRPr="00D24094">
              <w:rPr>
                <w:sz w:val="24"/>
              </w:rPr>
              <w:t>-36.1864</w:t>
            </w:r>
          </w:p>
        </w:tc>
      </w:tr>
      <w:tr w:rsidR="00D24094" w:rsidRPr="00D24094"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tcBorders>
              <w:left w:val="single" w:sz="4" w:space="0" w:color="auto"/>
              <w:bottom w:val="single" w:sz="4" w:space="0" w:color="auto"/>
            </w:tcBorders>
            <w:noWrap/>
            <w:hideMark/>
          </w:tcPr>
          <w:p w:rsidR="00D24094" w:rsidRPr="00D24094" w:rsidRDefault="00D24094">
            <w:r w:rsidRPr="00D24094">
              <w:t>Uganda  Tanzania</w:t>
            </w:r>
          </w:p>
        </w:tc>
        <w:tc>
          <w:tcPr>
            <w:tcW w:w="1129" w:type="dxa"/>
            <w:tcBorders>
              <w:bottom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-56.6429</w:t>
            </w:r>
          </w:p>
        </w:tc>
        <w:tc>
          <w:tcPr>
            <w:tcW w:w="1129" w:type="dxa"/>
            <w:tcBorders>
              <w:bottom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-20.1396</w:t>
            </w:r>
          </w:p>
        </w:tc>
        <w:tc>
          <w:tcPr>
            <w:tcW w:w="1072" w:type="dxa"/>
            <w:tcBorders>
              <w:bottom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1.23E-32</w:t>
            </w:r>
          </w:p>
        </w:tc>
        <w:tc>
          <w:tcPr>
            <w:tcW w:w="922" w:type="dxa"/>
            <w:tcBorders>
              <w:bottom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0.05</w:t>
            </w:r>
          </w:p>
        </w:tc>
        <w:tc>
          <w:tcPr>
            <w:tcW w:w="608" w:type="dxa"/>
            <w:tcBorders>
              <w:bottom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1</w:t>
            </w:r>
          </w:p>
        </w:tc>
        <w:tc>
          <w:tcPr>
            <w:tcW w:w="1129" w:type="dxa"/>
            <w:tcBorders>
              <w:bottom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-62.2422</w:t>
            </w:r>
          </w:p>
        </w:tc>
        <w:tc>
          <w:tcPr>
            <w:tcW w:w="1129" w:type="dxa"/>
            <w:tcBorders>
              <w:bottom w:val="single" w:sz="4" w:space="0" w:color="auto"/>
              <w:right w:val="single" w:sz="4" w:space="0" w:color="auto"/>
            </w:tcBorders>
            <w:noWrap/>
            <w:hideMark/>
          </w:tcPr>
          <w:p w:rsidR="00D24094" w:rsidRPr="00D24094" w:rsidRDefault="00D24094" w:rsidP="00243889">
            <w:pPr>
              <w:cnfStyle w:val="000000100000" w:firstRow="0" w:lastRow="0" w:firstColumn="0" w:lastColumn="0" w:oddVBand="0" w:evenVBand="0" w:oddHBand="1" w:evenHBand="0" w:firstRowFirstColumn="0" w:firstRowLastColumn="0" w:lastRowFirstColumn="0" w:lastRowLastColumn="0"/>
              <w:rPr>
                <w:sz w:val="24"/>
              </w:rPr>
            </w:pPr>
            <w:r w:rsidRPr="00D24094">
              <w:rPr>
                <w:sz w:val="24"/>
              </w:rPr>
              <w:t>-51.0436</w:t>
            </w:r>
          </w:p>
        </w:tc>
      </w:tr>
    </w:tbl>
    <w:p w:rsidR="00243889" w:rsidRDefault="00243889" w:rsidP="00AA7969"/>
    <w:p w:rsidR="001B3866" w:rsidRPr="001B3866" w:rsidRDefault="001B3866" w:rsidP="001B3866">
      <w:pPr>
        <w:pStyle w:val="Caption"/>
        <w:keepNext/>
        <w:rPr>
          <w:b/>
          <w:i w:val="0"/>
          <w:color w:val="auto"/>
          <w:sz w:val="24"/>
        </w:rPr>
      </w:pPr>
      <w:r w:rsidRPr="001B3866">
        <w:rPr>
          <w:b/>
          <w:i w:val="0"/>
          <w:color w:val="auto"/>
          <w:sz w:val="24"/>
        </w:rPr>
        <w:t xml:space="preserve">Table </w:t>
      </w:r>
      <w:r w:rsidRPr="001B3866">
        <w:rPr>
          <w:b/>
          <w:i w:val="0"/>
          <w:color w:val="auto"/>
          <w:sz w:val="24"/>
        </w:rPr>
        <w:fldChar w:fldCharType="begin"/>
      </w:r>
      <w:r w:rsidRPr="001B3866">
        <w:rPr>
          <w:b/>
          <w:i w:val="0"/>
          <w:color w:val="auto"/>
          <w:sz w:val="24"/>
        </w:rPr>
        <w:instrText xml:space="preserve"> SEQ Table \* ARABIC </w:instrText>
      </w:r>
      <w:r w:rsidRPr="001B3866">
        <w:rPr>
          <w:b/>
          <w:i w:val="0"/>
          <w:color w:val="auto"/>
          <w:sz w:val="24"/>
        </w:rPr>
        <w:fldChar w:fldCharType="separate"/>
      </w:r>
      <w:r w:rsidR="00587B93">
        <w:rPr>
          <w:b/>
          <w:i w:val="0"/>
          <w:noProof/>
          <w:color w:val="auto"/>
          <w:sz w:val="24"/>
        </w:rPr>
        <w:t>6</w:t>
      </w:r>
      <w:r w:rsidRPr="001B3866">
        <w:rPr>
          <w:b/>
          <w:i w:val="0"/>
          <w:color w:val="auto"/>
          <w:sz w:val="24"/>
        </w:rPr>
        <w:fldChar w:fldCharType="end"/>
      </w:r>
      <w:r w:rsidRPr="001B3866">
        <w:rPr>
          <w:b/>
          <w:i w:val="0"/>
          <w:color w:val="auto"/>
          <w:sz w:val="24"/>
        </w:rPr>
        <w:t>: The Mean different test between countries with Neonates protected against Tetanus</w:t>
      </w:r>
    </w:p>
    <w:tbl>
      <w:tblPr>
        <w:tblStyle w:val="PlainTable5"/>
        <w:tblW w:w="0" w:type="auto"/>
        <w:tblLook w:val="04A0" w:firstRow="1" w:lastRow="0" w:firstColumn="1" w:lastColumn="0" w:noHBand="0" w:noVBand="1"/>
      </w:tblPr>
      <w:tblGrid>
        <w:gridCol w:w="2156"/>
        <w:gridCol w:w="1116"/>
        <w:gridCol w:w="1259"/>
        <w:gridCol w:w="995"/>
        <w:gridCol w:w="916"/>
        <w:gridCol w:w="672"/>
        <w:gridCol w:w="1121"/>
        <w:gridCol w:w="1115"/>
      </w:tblGrid>
      <w:tr w:rsidR="00CC289E" w:rsidRPr="001B3866" w:rsidTr="00BD617E">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184" w:type="dxa"/>
            <w:tcBorders>
              <w:top w:val="single" w:sz="4" w:space="0" w:color="auto"/>
              <w:left w:val="single" w:sz="4" w:space="0" w:color="auto"/>
            </w:tcBorders>
            <w:noWrap/>
            <w:hideMark/>
          </w:tcPr>
          <w:p w:rsidR="001B3866" w:rsidRPr="001B3866" w:rsidRDefault="001B3866">
            <w:pPr>
              <w:rPr>
                <w:sz w:val="24"/>
              </w:rPr>
            </w:pPr>
            <w:r w:rsidRPr="001B3866">
              <w:rPr>
                <w:sz w:val="24"/>
              </w:rPr>
              <w:t> </w:t>
            </w:r>
          </w:p>
        </w:tc>
        <w:tc>
          <w:tcPr>
            <w:tcW w:w="1126" w:type="dxa"/>
            <w:tcBorders>
              <w:top w:val="single" w:sz="4" w:space="0" w:color="auto"/>
            </w:tcBorders>
            <w:noWrap/>
            <w:hideMark/>
          </w:tcPr>
          <w:p w:rsidR="001B3866" w:rsidRPr="00CC289E" w:rsidRDefault="001B3866" w:rsidP="00D24094">
            <w:pPr>
              <w:cnfStyle w:val="100000000000" w:firstRow="1" w:lastRow="0" w:firstColumn="0" w:lastColumn="0" w:oddVBand="0" w:evenVBand="0" w:oddHBand="0" w:evenHBand="0" w:firstRowFirstColumn="0" w:firstRowLastColumn="0" w:lastRowFirstColumn="0" w:lastRowLastColumn="0"/>
              <w:rPr>
                <w:sz w:val="22"/>
              </w:rPr>
            </w:pPr>
            <w:r w:rsidRPr="00CC289E">
              <w:rPr>
                <w:sz w:val="22"/>
              </w:rPr>
              <w:t>M-Diff</w:t>
            </w:r>
          </w:p>
        </w:tc>
        <w:tc>
          <w:tcPr>
            <w:tcW w:w="1275" w:type="dxa"/>
            <w:tcBorders>
              <w:top w:val="single" w:sz="4" w:space="0" w:color="auto"/>
            </w:tcBorders>
            <w:noWrap/>
            <w:hideMark/>
          </w:tcPr>
          <w:p w:rsidR="001B3866" w:rsidRPr="00CC289E" w:rsidRDefault="001B3866">
            <w:pPr>
              <w:cnfStyle w:val="100000000000" w:firstRow="1" w:lastRow="0" w:firstColumn="0" w:lastColumn="0" w:oddVBand="0" w:evenVBand="0" w:oddHBand="0" w:evenHBand="0" w:firstRowFirstColumn="0" w:firstRowLastColumn="0" w:lastRowFirstColumn="0" w:lastRowLastColumn="0"/>
              <w:rPr>
                <w:sz w:val="22"/>
              </w:rPr>
            </w:pPr>
            <w:r w:rsidRPr="00CC289E">
              <w:rPr>
                <w:sz w:val="22"/>
              </w:rPr>
              <w:t>T-Value</w:t>
            </w:r>
          </w:p>
        </w:tc>
        <w:tc>
          <w:tcPr>
            <w:tcW w:w="897" w:type="dxa"/>
            <w:tcBorders>
              <w:top w:val="single" w:sz="4" w:space="0" w:color="auto"/>
            </w:tcBorders>
            <w:noWrap/>
            <w:hideMark/>
          </w:tcPr>
          <w:p w:rsidR="001B3866" w:rsidRPr="00CC289E" w:rsidRDefault="001B3866">
            <w:pPr>
              <w:cnfStyle w:val="100000000000" w:firstRow="1" w:lastRow="0" w:firstColumn="0" w:lastColumn="0" w:oddVBand="0" w:evenVBand="0" w:oddHBand="0" w:evenHBand="0" w:firstRowFirstColumn="0" w:firstRowLastColumn="0" w:lastRowFirstColumn="0" w:lastRowLastColumn="0"/>
              <w:rPr>
                <w:sz w:val="22"/>
              </w:rPr>
            </w:pPr>
            <w:r w:rsidRPr="00CC289E">
              <w:rPr>
                <w:sz w:val="22"/>
              </w:rPr>
              <w:t>Prob</w:t>
            </w:r>
          </w:p>
        </w:tc>
        <w:tc>
          <w:tcPr>
            <w:tcW w:w="927" w:type="dxa"/>
            <w:tcBorders>
              <w:top w:val="single" w:sz="4" w:space="0" w:color="auto"/>
            </w:tcBorders>
            <w:noWrap/>
            <w:hideMark/>
          </w:tcPr>
          <w:p w:rsidR="001B3866" w:rsidRPr="00CC289E" w:rsidRDefault="001B3866">
            <w:pPr>
              <w:cnfStyle w:val="100000000000" w:firstRow="1" w:lastRow="0" w:firstColumn="0" w:lastColumn="0" w:oddVBand="0" w:evenVBand="0" w:oddHBand="0" w:evenHBand="0" w:firstRowFirstColumn="0" w:firstRowLastColumn="0" w:lastRowFirstColumn="0" w:lastRowLastColumn="0"/>
              <w:rPr>
                <w:sz w:val="22"/>
              </w:rPr>
            </w:pPr>
            <w:r w:rsidRPr="00CC289E">
              <w:rPr>
                <w:sz w:val="22"/>
              </w:rPr>
              <w:t>Alpha</w:t>
            </w:r>
          </w:p>
        </w:tc>
        <w:tc>
          <w:tcPr>
            <w:tcW w:w="679" w:type="dxa"/>
            <w:tcBorders>
              <w:top w:val="single" w:sz="4" w:space="0" w:color="auto"/>
            </w:tcBorders>
            <w:noWrap/>
            <w:hideMark/>
          </w:tcPr>
          <w:p w:rsidR="001B3866" w:rsidRPr="00CC289E" w:rsidRDefault="001B3866">
            <w:pPr>
              <w:cnfStyle w:val="100000000000" w:firstRow="1" w:lastRow="0" w:firstColumn="0" w:lastColumn="0" w:oddVBand="0" w:evenVBand="0" w:oddHBand="0" w:evenHBand="0" w:firstRowFirstColumn="0" w:firstRowLastColumn="0" w:lastRowFirstColumn="0" w:lastRowLastColumn="0"/>
              <w:rPr>
                <w:sz w:val="22"/>
              </w:rPr>
            </w:pPr>
            <w:r w:rsidRPr="00CC289E">
              <w:rPr>
                <w:sz w:val="22"/>
              </w:rPr>
              <w:t>Sig</w:t>
            </w:r>
          </w:p>
        </w:tc>
        <w:tc>
          <w:tcPr>
            <w:tcW w:w="1135" w:type="dxa"/>
            <w:tcBorders>
              <w:top w:val="single" w:sz="4" w:space="0" w:color="auto"/>
            </w:tcBorders>
            <w:noWrap/>
            <w:hideMark/>
          </w:tcPr>
          <w:p w:rsidR="001B3866" w:rsidRPr="00CC289E" w:rsidRDefault="001B3866">
            <w:pPr>
              <w:cnfStyle w:val="100000000000" w:firstRow="1" w:lastRow="0" w:firstColumn="0" w:lastColumn="0" w:oddVBand="0" w:evenVBand="0" w:oddHBand="0" w:evenHBand="0" w:firstRowFirstColumn="0" w:firstRowLastColumn="0" w:lastRowFirstColumn="0" w:lastRowLastColumn="0"/>
              <w:rPr>
                <w:sz w:val="22"/>
              </w:rPr>
            </w:pPr>
            <w:r w:rsidRPr="00CC289E">
              <w:rPr>
                <w:sz w:val="22"/>
              </w:rPr>
              <w:t>LCL</w:t>
            </w:r>
          </w:p>
        </w:tc>
        <w:tc>
          <w:tcPr>
            <w:tcW w:w="1127" w:type="dxa"/>
            <w:tcBorders>
              <w:top w:val="single" w:sz="4" w:space="0" w:color="auto"/>
              <w:right w:val="single" w:sz="4" w:space="0" w:color="auto"/>
            </w:tcBorders>
            <w:noWrap/>
            <w:hideMark/>
          </w:tcPr>
          <w:p w:rsidR="001B3866" w:rsidRPr="00CC289E" w:rsidRDefault="001B3866">
            <w:pPr>
              <w:cnfStyle w:val="100000000000" w:firstRow="1" w:lastRow="0" w:firstColumn="0" w:lastColumn="0" w:oddVBand="0" w:evenVBand="0" w:oddHBand="0" w:evenHBand="0" w:firstRowFirstColumn="0" w:firstRowLastColumn="0" w:lastRowFirstColumn="0" w:lastRowLastColumn="0"/>
              <w:rPr>
                <w:sz w:val="22"/>
              </w:rPr>
            </w:pPr>
            <w:r w:rsidRPr="00CC289E">
              <w:rPr>
                <w:sz w:val="22"/>
              </w:rPr>
              <w:t>UCL</w:t>
            </w:r>
          </w:p>
        </w:tc>
      </w:tr>
      <w:tr w:rsidR="00CC289E" w:rsidRPr="001B3866"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Kenya  Burundi</w:t>
            </w:r>
          </w:p>
        </w:tc>
        <w:tc>
          <w:tcPr>
            <w:tcW w:w="1126"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-2.78571</w:t>
            </w:r>
          </w:p>
        </w:tc>
        <w:tc>
          <w:tcPr>
            <w:tcW w:w="127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-1.21372</w:t>
            </w:r>
          </w:p>
        </w:tc>
        <w:tc>
          <w:tcPr>
            <w:tcW w:w="89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0.22852</w:t>
            </w:r>
          </w:p>
        </w:tc>
        <w:tc>
          <w:tcPr>
            <w:tcW w:w="92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w:t>
            </w:r>
          </w:p>
        </w:tc>
        <w:tc>
          <w:tcPr>
            <w:tcW w:w="113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-7.3551</w:t>
            </w:r>
          </w:p>
        </w:tc>
        <w:tc>
          <w:tcPr>
            <w:tcW w:w="1127" w:type="dxa"/>
            <w:tcBorders>
              <w:right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1.78367</w:t>
            </w:r>
          </w:p>
        </w:tc>
      </w:tr>
      <w:tr w:rsidR="00CC289E" w:rsidRPr="001B3866" w:rsidTr="00BD617E">
        <w:trPr>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DRC  Burundi</w:t>
            </w:r>
          </w:p>
        </w:tc>
        <w:tc>
          <w:tcPr>
            <w:tcW w:w="1126"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-5.28571</w:t>
            </w:r>
          </w:p>
        </w:tc>
        <w:tc>
          <w:tcPr>
            <w:tcW w:w="127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-2.30295</w:t>
            </w:r>
          </w:p>
        </w:tc>
        <w:tc>
          <w:tcPr>
            <w:tcW w:w="89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0.02395</w:t>
            </w:r>
          </w:p>
        </w:tc>
        <w:tc>
          <w:tcPr>
            <w:tcW w:w="92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-9.8551</w:t>
            </w:r>
          </w:p>
        </w:tc>
        <w:tc>
          <w:tcPr>
            <w:tcW w:w="1127" w:type="dxa"/>
            <w:tcBorders>
              <w:right w:val="single" w:sz="4" w:space="0" w:color="auto"/>
            </w:tcBorders>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-0.71633</w:t>
            </w:r>
          </w:p>
        </w:tc>
      </w:tr>
      <w:tr w:rsidR="00CC289E" w:rsidRPr="001B3866"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DRC  Kenya</w:t>
            </w:r>
          </w:p>
        </w:tc>
        <w:tc>
          <w:tcPr>
            <w:tcW w:w="1126"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-2.5</w:t>
            </w:r>
          </w:p>
        </w:tc>
        <w:tc>
          <w:tcPr>
            <w:tcW w:w="127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-1.08923</w:t>
            </w:r>
          </w:p>
        </w:tc>
        <w:tc>
          <w:tcPr>
            <w:tcW w:w="89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0.27941</w:t>
            </w:r>
          </w:p>
        </w:tc>
        <w:tc>
          <w:tcPr>
            <w:tcW w:w="92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w:t>
            </w:r>
          </w:p>
        </w:tc>
        <w:tc>
          <w:tcPr>
            <w:tcW w:w="113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-7.06938</w:t>
            </w:r>
          </w:p>
        </w:tc>
        <w:tc>
          <w:tcPr>
            <w:tcW w:w="1127" w:type="dxa"/>
            <w:tcBorders>
              <w:right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2.06938</w:t>
            </w:r>
          </w:p>
        </w:tc>
      </w:tr>
      <w:tr w:rsidR="00CC289E" w:rsidRPr="001B3866" w:rsidTr="00BD617E">
        <w:trPr>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Rwanda  Burundi</w:t>
            </w:r>
          </w:p>
        </w:tc>
        <w:tc>
          <w:tcPr>
            <w:tcW w:w="1126"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5.64286</w:t>
            </w:r>
          </w:p>
        </w:tc>
        <w:tc>
          <w:tcPr>
            <w:tcW w:w="127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2.45855</w:t>
            </w:r>
          </w:p>
        </w:tc>
        <w:tc>
          <w:tcPr>
            <w:tcW w:w="89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0.01617</w:t>
            </w:r>
          </w:p>
        </w:tc>
        <w:tc>
          <w:tcPr>
            <w:tcW w:w="92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1.07347</w:t>
            </w:r>
          </w:p>
        </w:tc>
        <w:tc>
          <w:tcPr>
            <w:tcW w:w="1127" w:type="dxa"/>
            <w:tcBorders>
              <w:right w:val="single" w:sz="4" w:space="0" w:color="auto"/>
            </w:tcBorders>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10.21224</w:t>
            </w:r>
          </w:p>
        </w:tc>
      </w:tr>
      <w:tr w:rsidR="00CC289E" w:rsidRPr="001B3866"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lastRenderedPageBreak/>
              <w:t>Rwanda  Kenya</w:t>
            </w:r>
          </w:p>
        </w:tc>
        <w:tc>
          <w:tcPr>
            <w:tcW w:w="1126"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8.42857</w:t>
            </w:r>
          </w:p>
        </w:tc>
        <w:tc>
          <w:tcPr>
            <w:tcW w:w="127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3.67227</w:t>
            </w:r>
          </w:p>
        </w:tc>
        <w:tc>
          <w:tcPr>
            <w:tcW w:w="89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4.39E-04</w:t>
            </w:r>
          </w:p>
        </w:tc>
        <w:tc>
          <w:tcPr>
            <w:tcW w:w="92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3.85919</w:t>
            </w:r>
          </w:p>
        </w:tc>
        <w:tc>
          <w:tcPr>
            <w:tcW w:w="1127" w:type="dxa"/>
            <w:tcBorders>
              <w:right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12.99795</w:t>
            </w:r>
          </w:p>
        </w:tc>
      </w:tr>
      <w:tr w:rsidR="00CC289E" w:rsidRPr="001B3866" w:rsidTr="00BD617E">
        <w:trPr>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Rwanda  DRC</w:t>
            </w:r>
          </w:p>
        </w:tc>
        <w:tc>
          <w:tcPr>
            <w:tcW w:w="1126"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10.92857</w:t>
            </w:r>
          </w:p>
        </w:tc>
        <w:tc>
          <w:tcPr>
            <w:tcW w:w="127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4.7615</w:t>
            </w:r>
          </w:p>
        </w:tc>
        <w:tc>
          <w:tcPr>
            <w:tcW w:w="89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8.70E-06</w:t>
            </w:r>
          </w:p>
        </w:tc>
        <w:tc>
          <w:tcPr>
            <w:tcW w:w="92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6.35919</w:t>
            </w:r>
          </w:p>
        </w:tc>
        <w:tc>
          <w:tcPr>
            <w:tcW w:w="1127" w:type="dxa"/>
            <w:tcBorders>
              <w:right w:val="single" w:sz="4" w:space="0" w:color="auto"/>
            </w:tcBorders>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15.49795</w:t>
            </w:r>
          </w:p>
        </w:tc>
      </w:tr>
      <w:tr w:rsidR="00CC289E" w:rsidRPr="001B3866"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Tanzania  Burundi</w:t>
            </w:r>
          </w:p>
        </w:tc>
        <w:tc>
          <w:tcPr>
            <w:tcW w:w="1126"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6.57143</w:t>
            </w:r>
          </w:p>
        </w:tc>
        <w:tc>
          <w:tcPr>
            <w:tcW w:w="127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2.86312</w:t>
            </w:r>
          </w:p>
        </w:tc>
        <w:tc>
          <w:tcPr>
            <w:tcW w:w="89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0.00539</w:t>
            </w:r>
          </w:p>
        </w:tc>
        <w:tc>
          <w:tcPr>
            <w:tcW w:w="92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2.00205</w:t>
            </w:r>
          </w:p>
        </w:tc>
        <w:tc>
          <w:tcPr>
            <w:tcW w:w="1127" w:type="dxa"/>
            <w:tcBorders>
              <w:right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11.14081</w:t>
            </w:r>
          </w:p>
        </w:tc>
      </w:tr>
      <w:tr w:rsidR="00CC289E" w:rsidRPr="001B3866" w:rsidTr="00BD617E">
        <w:trPr>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Tanzania  Kenya</w:t>
            </w:r>
          </w:p>
        </w:tc>
        <w:tc>
          <w:tcPr>
            <w:tcW w:w="1126"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9.35714</w:t>
            </w:r>
          </w:p>
        </w:tc>
        <w:tc>
          <w:tcPr>
            <w:tcW w:w="127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4.07684</w:t>
            </w:r>
          </w:p>
        </w:tc>
        <w:tc>
          <w:tcPr>
            <w:tcW w:w="89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1.09E-04</w:t>
            </w:r>
          </w:p>
        </w:tc>
        <w:tc>
          <w:tcPr>
            <w:tcW w:w="92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4.78776</w:t>
            </w:r>
          </w:p>
        </w:tc>
        <w:tc>
          <w:tcPr>
            <w:tcW w:w="1127" w:type="dxa"/>
            <w:tcBorders>
              <w:right w:val="single" w:sz="4" w:space="0" w:color="auto"/>
            </w:tcBorders>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13.92653</w:t>
            </w:r>
          </w:p>
        </w:tc>
      </w:tr>
      <w:tr w:rsidR="00CC289E" w:rsidRPr="001B3866"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Tanzania  DRC</w:t>
            </w:r>
          </w:p>
        </w:tc>
        <w:tc>
          <w:tcPr>
            <w:tcW w:w="1126"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11.85714</w:t>
            </w:r>
          </w:p>
        </w:tc>
        <w:tc>
          <w:tcPr>
            <w:tcW w:w="127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5.16607</w:t>
            </w:r>
          </w:p>
        </w:tc>
        <w:tc>
          <w:tcPr>
            <w:tcW w:w="89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1.79E-06</w:t>
            </w:r>
          </w:p>
        </w:tc>
        <w:tc>
          <w:tcPr>
            <w:tcW w:w="92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7.28776</w:t>
            </w:r>
          </w:p>
        </w:tc>
        <w:tc>
          <w:tcPr>
            <w:tcW w:w="1127" w:type="dxa"/>
            <w:tcBorders>
              <w:right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16.42653</w:t>
            </w:r>
          </w:p>
        </w:tc>
      </w:tr>
      <w:tr w:rsidR="00CC289E" w:rsidRPr="001B3866" w:rsidTr="00BD617E">
        <w:trPr>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Tanzania  Rwanda</w:t>
            </w:r>
          </w:p>
        </w:tc>
        <w:tc>
          <w:tcPr>
            <w:tcW w:w="1126"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0.92857</w:t>
            </w:r>
          </w:p>
        </w:tc>
        <w:tc>
          <w:tcPr>
            <w:tcW w:w="127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0.40457</w:t>
            </w:r>
          </w:p>
        </w:tc>
        <w:tc>
          <w:tcPr>
            <w:tcW w:w="89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0.6869</w:t>
            </w:r>
          </w:p>
        </w:tc>
        <w:tc>
          <w:tcPr>
            <w:tcW w:w="92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w:t>
            </w:r>
          </w:p>
        </w:tc>
        <w:tc>
          <w:tcPr>
            <w:tcW w:w="113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-3.64081</w:t>
            </w:r>
          </w:p>
        </w:tc>
        <w:tc>
          <w:tcPr>
            <w:tcW w:w="1127" w:type="dxa"/>
            <w:tcBorders>
              <w:right w:val="single" w:sz="4" w:space="0" w:color="auto"/>
            </w:tcBorders>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5.49795</w:t>
            </w:r>
          </w:p>
        </w:tc>
      </w:tr>
      <w:tr w:rsidR="00CC289E" w:rsidRPr="001B3866"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Uganda  Burundi</w:t>
            </w:r>
          </w:p>
        </w:tc>
        <w:tc>
          <w:tcPr>
            <w:tcW w:w="1126"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6.28571</w:t>
            </w:r>
          </w:p>
        </w:tc>
        <w:tc>
          <w:tcPr>
            <w:tcW w:w="127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2.73864</w:t>
            </w:r>
          </w:p>
        </w:tc>
        <w:tc>
          <w:tcPr>
            <w:tcW w:w="89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0.00764</w:t>
            </w:r>
          </w:p>
        </w:tc>
        <w:tc>
          <w:tcPr>
            <w:tcW w:w="92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1.71633</w:t>
            </w:r>
          </w:p>
        </w:tc>
        <w:tc>
          <w:tcPr>
            <w:tcW w:w="1127" w:type="dxa"/>
            <w:tcBorders>
              <w:right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10.8551</w:t>
            </w:r>
          </w:p>
        </w:tc>
      </w:tr>
      <w:tr w:rsidR="00CC289E" w:rsidRPr="001B3866" w:rsidTr="00BD617E">
        <w:trPr>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Uganda  Kenya</w:t>
            </w:r>
          </w:p>
        </w:tc>
        <w:tc>
          <w:tcPr>
            <w:tcW w:w="1126"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9.07143</w:t>
            </w:r>
          </w:p>
        </w:tc>
        <w:tc>
          <w:tcPr>
            <w:tcW w:w="127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3.95236</w:t>
            </w:r>
          </w:p>
        </w:tc>
        <w:tc>
          <w:tcPr>
            <w:tcW w:w="89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1.69E-04</w:t>
            </w:r>
          </w:p>
        </w:tc>
        <w:tc>
          <w:tcPr>
            <w:tcW w:w="92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4.50205</w:t>
            </w:r>
          </w:p>
        </w:tc>
        <w:tc>
          <w:tcPr>
            <w:tcW w:w="1127" w:type="dxa"/>
            <w:tcBorders>
              <w:right w:val="single" w:sz="4" w:space="0" w:color="auto"/>
            </w:tcBorders>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13.64081</w:t>
            </w:r>
          </w:p>
        </w:tc>
      </w:tr>
      <w:tr w:rsidR="00CC289E" w:rsidRPr="001B3866"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Uganda  DRC</w:t>
            </w:r>
          </w:p>
        </w:tc>
        <w:tc>
          <w:tcPr>
            <w:tcW w:w="1126"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11.57143</w:t>
            </w:r>
          </w:p>
        </w:tc>
        <w:tc>
          <w:tcPr>
            <w:tcW w:w="127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5.04159</w:t>
            </w:r>
          </w:p>
        </w:tc>
        <w:tc>
          <w:tcPr>
            <w:tcW w:w="89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2.93E-06</w:t>
            </w:r>
          </w:p>
        </w:tc>
        <w:tc>
          <w:tcPr>
            <w:tcW w:w="927"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w:t>
            </w:r>
          </w:p>
        </w:tc>
        <w:tc>
          <w:tcPr>
            <w:tcW w:w="1135" w:type="dxa"/>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7.00205</w:t>
            </w:r>
          </w:p>
        </w:tc>
        <w:tc>
          <w:tcPr>
            <w:tcW w:w="1127" w:type="dxa"/>
            <w:tcBorders>
              <w:right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16.14081</w:t>
            </w:r>
          </w:p>
        </w:tc>
      </w:tr>
      <w:tr w:rsidR="00CC289E" w:rsidRPr="001B3866" w:rsidTr="00BD617E">
        <w:trPr>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tcBorders>
            <w:noWrap/>
            <w:hideMark/>
          </w:tcPr>
          <w:p w:rsidR="001B3866" w:rsidRPr="00CC289E" w:rsidRDefault="001B3866">
            <w:pPr>
              <w:rPr>
                <w:sz w:val="22"/>
              </w:rPr>
            </w:pPr>
            <w:r w:rsidRPr="00CC289E">
              <w:rPr>
                <w:sz w:val="22"/>
              </w:rPr>
              <w:t>Uganda  Rwanda</w:t>
            </w:r>
          </w:p>
        </w:tc>
        <w:tc>
          <w:tcPr>
            <w:tcW w:w="1126"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0.64286</w:t>
            </w:r>
          </w:p>
        </w:tc>
        <w:tc>
          <w:tcPr>
            <w:tcW w:w="127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0.28009</w:t>
            </w:r>
          </w:p>
        </w:tc>
        <w:tc>
          <w:tcPr>
            <w:tcW w:w="89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0.78015</w:t>
            </w:r>
          </w:p>
        </w:tc>
        <w:tc>
          <w:tcPr>
            <w:tcW w:w="927"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0.05</w:t>
            </w:r>
          </w:p>
        </w:tc>
        <w:tc>
          <w:tcPr>
            <w:tcW w:w="679"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0</w:t>
            </w:r>
          </w:p>
        </w:tc>
        <w:tc>
          <w:tcPr>
            <w:tcW w:w="1135" w:type="dxa"/>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-3.92653</w:t>
            </w:r>
          </w:p>
        </w:tc>
        <w:tc>
          <w:tcPr>
            <w:tcW w:w="1127" w:type="dxa"/>
            <w:tcBorders>
              <w:right w:val="single" w:sz="4" w:space="0" w:color="auto"/>
            </w:tcBorders>
            <w:noWrap/>
            <w:hideMark/>
          </w:tcPr>
          <w:p w:rsidR="001B3866" w:rsidRPr="001B3866" w:rsidRDefault="001B3866" w:rsidP="00D24094">
            <w:pPr>
              <w:cnfStyle w:val="000000000000" w:firstRow="0" w:lastRow="0" w:firstColumn="0" w:lastColumn="0" w:oddVBand="0" w:evenVBand="0" w:oddHBand="0" w:evenHBand="0" w:firstRowFirstColumn="0" w:firstRowLastColumn="0" w:lastRowFirstColumn="0" w:lastRowLastColumn="0"/>
              <w:rPr>
                <w:sz w:val="24"/>
              </w:rPr>
            </w:pPr>
            <w:r w:rsidRPr="001B3866">
              <w:rPr>
                <w:sz w:val="24"/>
              </w:rPr>
              <w:t>5.21224</w:t>
            </w:r>
          </w:p>
        </w:tc>
      </w:tr>
      <w:tr w:rsidR="00CC289E" w:rsidRPr="001B3866"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Borders>
              <w:left w:val="single" w:sz="4" w:space="0" w:color="auto"/>
              <w:bottom w:val="single" w:sz="4" w:space="0" w:color="auto"/>
            </w:tcBorders>
            <w:noWrap/>
            <w:hideMark/>
          </w:tcPr>
          <w:p w:rsidR="001B3866" w:rsidRPr="00CC289E" w:rsidRDefault="001B3866">
            <w:pPr>
              <w:rPr>
                <w:sz w:val="22"/>
              </w:rPr>
            </w:pPr>
            <w:r w:rsidRPr="00CC289E">
              <w:rPr>
                <w:sz w:val="22"/>
              </w:rPr>
              <w:t>Uganda  Tanzania</w:t>
            </w:r>
          </w:p>
        </w:tc>
        <w:tc>
          <w:tcPr>
            <w:tcW w:w="1126" w:type="dxa"/>
            <w:tcBorders>
              <w:bottom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-0.28571</w:t>
            </w:r>
          </w:p>
        </w:tc>
        <w:tc>
          <w:tcPr>
            <w:tcW w:w="1275" w:type="dxa"/>
            <w:tcBorders>
              <w:bottom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-0.12448</w:t>
            </w:r>
          </w:p>
        </w:tc>
        <w:tc>
          <w:tcPr>
            <w:tcW w:w="897" w:type="dxa"/>
            <w:tcBorders>
              <w:bottom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0.90125</w:t>
            </w:r>
          </w:p>
        </w:tc>
        <w:tc>
          <w:tcPr>
            <w:tcW w:w="927" w:type="dxa"/>
            <w:tcBorders>
              <w:bottom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0.05</w:t>
            </w:r>
          </w:p>
        </w:tc>
        <w:tc>
          <w:tcPr>
            <w:tcW w:w="679" w:type="dxa"/>
            <w:tcBorders>
              <w:bottom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0</w:t>
            </w:r>
          </w:p>
        </w:tc>
        <w:tc>
          <w:tcPr>
            <w:tcW w:w="1135" w:type="dxa"/>
            <w:tcBorders>
              <w:bottom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-4.8551</w:t>
            </w:r>
          </w:p>
        </w:tc>
        <w:tc>
          <w:tcPr>
            <w:tcW w:w="1127" w:type="dxa"/>
            <w:tcBorders>
              <w:bottom w:val="single" w:sz="4" w:space="0" w:color="auto"/>
              <w:right w:val="single" w:sz="4" w:space="0" w:color="auto"/>
            </w:tcBorders>
            <w:noWrap/>
            <w:hideMark/>
          </w:tcPr>
          <w:p w:rsidR="001B3866" w:rsidRPr="001B3866" w:rsidRDefault="001B3866" w:rsidP="00D24094">
            <w:pPr>
              <w:cnfStyle w:val="000000100000" w:firstRow="0" w:lastRow="0" w:firstColumn="0" w:lastColumn="0" w:oddVBand="0" w:evenVBand="0" w:oddHBand="1" w:evenHBand="0" w:firstRowFirstColumn="0" w:firstRowLastColumn="0" w:lastRowFirstColumn="0" w:lastRowLastColumn="0"/>
              <w:rPr>
                <w:sz w:val="24"/>
              </w:rPr>
            </w:pPr>
            <w:r w:rsidRPr="001B3866">
              <w:rPr>
                <w:sz w:val="24"/>
              </w:rPr>
              <w:t>4.28367</w:t>
            </w:r>
          </w:p>
        </w:tc>
      </w:tr>
    </w:tbl>
    <w:p w:rsidR="00D24094" w:rsidRDefault="00D24094" w:rsidP="00AA7969"/>
    <w:p w:rsidR="00994FAB" w:rsidRDefault="00994FAB" w:rsidP="00AA7969"/>
    <w:p w:rsidR="00994FAB" w:rsidRPr="00994FAB" w:rsidRDefault="00994FAB" w:rsidP="00994FAB">
      <w:pPr>
        <w:pStyle w:val="Caption"/>
        <w:keepNext/>
        <w:rPr>
          <w:rFonts w:ascii="Times New Roman" w:hAnsi="Times New Roman" w:cs="Times New Roman"/>
          <w:b/>
          <w:i w:val="0"/>
          <w:color w:val="auto"/>
          <w:sz w:val="24"/>
        </w:rPr>
      </w:pPr>
      <w:r w:rsidRPr="00994FAB">
        <w:rPr>
          <w:rFonts w:ascii="Times New Roman" w:hAnsi="Times New Roman" w:cs="Times New Roman"/>
          <w:b/>
          <w:i w:val="0"/>
          <w:color w:val="auto"/>
          <w:sz w:val="24"/>
        </w:rPr>
        <w:t xml:space="preserve">Table </w:t>
      </w:r>
      <w:r w:rsidRPr="00994FAB">
        <w:rPr>
          <w:rFonts w:ascii="Times New Roman" w:hAnsi="Times New Roman" w:cs="Times New Roman"/>
          <w:b/>
          <w:i w:val="0"/>
          <w:color w:val="auto"/>
          <w:sz w:val="24"/>
        </w:rPr>
        <w:fldChar w:fldCharType="begin"/>
      </w:r>
      <w:r w:rsidRPr="00994FAB">
        <w:rPr>
          <w:rFonts w:ascii="Times New Roman" w:hAnsi="Times New Roman" w:cs="Times New Roman"/>
          <w:b/>
          <w:i w:val="0"/>
          <w:color w:val="auto"/>
          <w:sz w:val="24"/>
        </w:rPr>
        <w:instrText xml:space="preserve"> SEQ Table \* ARABIC </w:instrText>
      </w:r>
      <w:r w:rsidRPr="00994FAB">
        <w:rPr>
          <w:rFonts w:ascii="Times New Roman" w:hAnsi="Times New Roman" w:cs="Times New Roman"/>
          <w:b/>
          <w:i w:val="0"/>
          <w:color w:val="auto"/>
          <w:sz w:val="24"/>
        </w:rPr>
        <w:fldChar w:fldCharType="separate"/>
      </w:r>
      <w:r w:rsidR="00587B93">
        <w:rPr>
          <w:rFonts w:ascii="Times New Roman" w:hAnsi="Times New Roman" w:cs="Times New Roman"/>
          <w:b/>
          <w:i w:val="0"/>
          <w:noProof/>
          <w:color w:val="auto"/>
          <w:sz w:val="24"/>
        </w:rPr>
        <w:t>7</w:t>
      </w:r>
      <w:r w:rsidRPr="00994FAB">
        <w:rPr>
          <w:rFonts w:ascii="Times New Roman" w:hAnsi="Times New Roman" w:cs="Times New Roman"/>
          <w:b/>
          <w:i w:val="0"/>
          <w:color w:val="auto"/>
          <w:sz w:val="24"/>
        </w:rPr>
        <w:fldChar w:fldCharType="end"/>
      </w:r>
      <w:r w:rsidRPr="00994FAB">
        <w:rPr>
          <w:rFonts w:ascii="Times New Roman" w:hAnsi="Times New Roman" w:cs="Times New Roman"/>
          <w:b/>
          <w:i w:val="0"/>
          <w:color w:val="auto"/>
          <w:sz w:val="24"/>
        </w:rPr>
        <w:t>: The Mean different test between countries within new cases of leprosy</w:t>
      </w:r>
    </w:p>
    <w:tbl>
      <w:tblPr>
        <w:tblStyle w:val="PlainTable5"/>
        <w:tblW w:w="0" w:type="auto"/>
        <w:tblLook w:val="04A0" w:firstRow="1" w:lastRow="0" w:firstColumn="1" w:lastColumn="0" w:noHBand="0" w:noVBand="1"/>
      </w:tblPr>
      <w:tblGrid>
        <w:gridCol w:w="1952"/>
        <w:gridCol w:w="188"/>
        <w:gridCol w:w="1121"/>
        <w:gridCol w:w="1196"/>
        <w:gridCol w:w="1000"/>
        <w:gridCol w:w="827"/>
        <w:gridCol w:w="824"/>
        <w:gridCol w:w="1121"/>
        <w:gridCol w:w="1121"/>
      </w:tblGrid>
      <w:tr w:rsidR="00BD617E" w:rsidRPr="00BD617E" w:rsidTr="00BD617E">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967" w:type="dxa"/>
            <w:tcBorders>
              <w:top w:val="single" w:sz="4" w:space="0" w:color="auto"/>
              <w:left w:val="single" w:sz="4" w:space="0" w:color="auto"/>
            </w:tcBorders>
            <w:noWrap/>
            <w:hideMark/>
          </w:tcPr>
          <w:p w:rsidR="000B6464" w:rsidRPr="00BD617E" w:rsidRDefault="000B6464">
            <w:r w:rsidRPr="00BD617E">
              <w:t> </w:t>
            </w:r>
          </w:p>
        </w:tc>
        <w:tc>
          <w:tcPr>
            <w:tcW w:w="1129" w:type="dxa"/>
            <w:gridSpan w:val="2"/>
            <w:tcBorders>
              <w:top w:val="single" w:sz="4" w:space="0" w:color="auto"/>
            </w:tcBorders>
            <w:noWrap/>
            <w:hideMark/>
          </w:tcPr>
          <w:p w:rsidR="000B6464" w:rsidRPr="00BD617E" w:rsidRDefault="000B6464">
            <w:pPr>
              <w:cnfStyle w:val="100000000000" w:firstRow="1" w:lastRow="0" w:firstColumn="0" w:lastColumn="0" w:oddVBand="0" w:evenVBand="0" w:oddHBand="0" w:evenHBand="0" w:firstRowFirstColumn="0" w:firstRowLastColumn="0" w:lastRowFirstColumn="0" w:lastRowLastColumn="0"/>
            </w:pPr>
            <w:r w:rsidRPr="00BD617E">
              <w:t>M-Diff</w:t>
            </w:r>
          </w:p>
        </w:tc>
        <w:tc>
          <w:tcPr>
            <w:tcW w:w="1205" w:type="dxa"/>
            <w:tcBorders>
              <w:top w:val="single" w:sz="4" w:space="0" w:color="auto"/>
            </w:tcBorders>
            <w:noWrap/>
            <w:hideMark/>
          </w:tcPr>
          <w:p w:rsidR="000B6464" w:rsidRPr="00BD617E" w:rsidRDefault="00BD617E">
            <w:pPr>
              <w:cnfStyle w:val="100000000000" w:firstRow="1" w:lastRow="0" w:firstColumn="0" w:lastColumn="0" w:oddVBand="0" w:evenVBand="0" w:oddHBand="0" w:evenHBand="0" w:firstRowFirstColumn="0" w:firstRowLastColumn="0" w:lastRowFirstColumn="0" w:lastRowLastColumn="0"/>
            </w:pPr>
            <w:r>
              <w:t>T-</w:t>
            </w:r>
            <w:r w:rsidR="000B6464" w:rsidRPr="00BD617E">
              <w:t>Value</w:t>
            </w:r>
          </w:p>
        </w:tc>
        <w:tc>
          <w:tcPr>
            <w:tcW w:w="1007" w:type="dxa"/>
            <w:tcBorders>
              <w:top w:val="single" w:sz="4" w:space="0" w:color="auto"/>
            </w:tcBorders>
            <w:noWrap/>
            <w:hideMark/>
          </w:tcPr>
          <w:p w:rsidR="000B6464" w:rsidRPr="00BD617E" w:rsidRDefault="000B6464">
            <w:pPr>
              <w:cnfStyle w:val="100000000000" w:firstRow="1" w:lastRow="0" w:firstColumn="0" w:lastColumn="0" w:oddVBand="0" w:evenVBand="0" w:oddHBand="0" w:evenHBand="0" w:firstRowFirstColumn="0" w:firstRowLastColumn="0" w:lastRowFirstColumn="0" w:lastRowLastColumn="0"/>
            </w:pPr>
            <w:r w:rsidRPr="00BD617E">
              <w:t>Prob</w:t>
            </w:r>
          </w:p>
        </w:tc>
        <w:tc>
          <w:tcPr>
            <w:tcW w:w="832" w:type="dxa"/>
            <w:tcBorders>
              <w:top w:val="single" w:sz="4" w:space="0" w:color="auto"/>
            </w:tcBorders>
            <w:noWrap/>
            <w:hideMark/>
          </w:tcPr>
          <w:p w:rsidR="000B6464" w:rsidRPr="00BD617E" w:rsidRDefault="000B6464">
            <w:pPr>
              <w:cnfStyle w:val="100000000000" w:firstRow="1" w:lastRow="0" w:firstColumn="0" w:lastColumn="0" w:oddVBand="0" w:evenVBand="0" w:oddHBand="0" w:evenHBand="0" w:firstRowFirstColumn="0" w:firstRowLastColumn="0" w:lastRowFirstColumn="0" w:lastRowLastColumn="0"/>
            </w:pPr>
            <w:r w:rsidRPr="00BD617E">
              <w:t>Alpha</w:t>
            </w:r>
          </w:p>
        </w:tc>
        <w:tc>
          <w:tcPr>
            <w:tcW w:w="829" w:type="dxa"/>
            <w:tcBorders>
              <w:top w:val="single" w:sz="4" w:space="0" w:color="auto"/>
            </w:tcBorders>
            <w:noWrap/>
            <w:hideMark/>
          </w:tcPr>
          <w:p w:rsidR="000B6464" w:rsidRPr="00BD617E" w:rsidRDefault="000B6464">
            <w:pPr>
              <w:cnfStyle w:val="100000000000" w:firstRow="1" w:lastRow="0" w:firstColumn="0" w:lastColumn="0" w:oddVBand="0" w:evenVBand="0" w:oddHBand="0" w:evenHBand="0" w:firstRowFirstColumn="0" w:firstRowLastColumn="0" w:lastRowFirstColumn="0" w:lastRowLastColumn="0"/>
            </w:pPr>
            <w:r w:rsidRPr="00BD617E">
              <w:t>Sig</w:t>
            </w:r>
          </w:p>
        </w:tc>
        <w:tc>
          <w:tcPr>
            <w:tcW w:w="1129" w:type="dxa"/>
            <w:tcBorders>
              <w:top w:val="single" w:sz="4" w:space="0" w:color="auto"/>
            </w:tcBorders>
            <w:noWrap/>
            <w:hideMark/>
          </w:tcPr>
          <w:p w:rsidR="000B6464" w:rsidRPr="00BD617E" w:rsidRDefault="000B6464">
            <w:pPr>
              <w:cnfStyle w:val="100000000000" w:firstRow="1" w:lastRow="0" w:firstColumn="0" w:lastColumn="0" w:oddVBand="0" w:evenVBand="0" w:oddHBand="0" w:evenHBand="0" w:firstRowFirstColumn="0" w:firstRowLastColumn="0" w:lastRowFirstColumn="0" w:lastRowLastColumn="0"/>
            </w:pPr>
            <w:r w:rsidRPr="00BD617E">
              <w:t>LCL</w:t>
            </w:r>
          </w:p>
        </w:tc>
        <w:tc>
          <w:tcPr>
            <w:tcW w:w="1129" w:type="dxa"/>
            <w:tcBorders>
              <w:top w:val="single" w:sz="4" w:space="0" w:color="auto"/>
              <w:right w:val="single" w:sz="4" w:space="0" w:color="auto"/>
            </w:tcBorders>
            <w:noWrap/>
            <w:hideMark/>
          </w:tcPr>
          <w:p w:rsidR="000B6464" w:rsidRPr="00BD617E" w:rsidRDefault="000B6464">
            <w:pPr>
              <w:cnfStyle w:val="100000000000" w:firstRow="1" w:lastRow="0" w:firstColumn="0" w:lastColumn="0" w:oddVBand="0" w:evenVBand="0" w:oddHBand="0" w:evenHBand="0" w:firstRowFirstColumn="0" w:firstRowLastColumn="0" w:lastRowFirstColumn="0" w:lastRowLastColumn="0"/>
            </w:pPr>
            <w:r w:rsidRPr="00BD617E">
              <w:t>UCL</w:t>
            </w:r>
          </w:p>
        </w:tc>
      </w:tr>
      <w:tr w:rsidR="00BD617E"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r w:rsidRPr="00BD617E">
              <w:t>Kenya  Burundi</w:t>
            </w:r>
          </w:p>
        </w:tc>
        <w:tc>
          <w:tcPr>
            <w:tcW w:w="941"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-213.527</w:t>
            </w:r>
          </w:p>
        </w:tc>
        <w:tc>
          <w:tcPr>
            <w:tcW w:w="1205"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-0.48971</w:t>
            </w:r>
          </w:p>
        </w:tc>
        <w:tc>
          <w:tcPr>
            <w:tcW w:w="1007"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0.62571</w:t>
            </w:r>
          </w:p>
        </w:tc>
        <w:tc>
          <w:tcPr>
            <w:tcW w:w="832"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w:t>
            </w:r>
          </w:p>
        </w:tc>
        <w:tc>
          <w:tcPr>
            <w:tcW w:w="11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-1081.59</w:t>
            </w:r>
          </w:p>
        </w:tc>
        <w:tc>
          <w:tcPr>
            <w:tcW w:w="1129" w:type="dxa"/>
            <w:tcBorders>
              <w:right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654.5396</w:t>
            </w:r>
          </w:p>
        </w:tc>
      </w:tr>
      <w:tr w:rsidR="000B646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DRC  Burundi</w:t>
            </w:r>
          </w:p>
        </w:tc>
        <w:tc>
          <w:tcPr>
            <w:tcW w:w="941"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6164.25</w:t>
            </w:r>
          </w:p>
        </w:tc>
        <w:tc>
          <w:tcPr>
            <w:tcW w:w="1205"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14.13726</w:t>
            </w:r>
          </w:p>
        </w:tc>
        <w:tc>
          <w:tcPr>
            <w:tcW w:w="1007"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3.21E-23</w:t>
            </w:r>
          </w:p>
        </w:tc>
        <w:tc>
          <w:tcPr>
            <w:tcW w:w="832"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w:t>
            </w:r>
          </w:p>
        </w:tc>
        <w:tc>
          <w:tcPr>
            <w:tcW w:w="11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5296.184</w:t>
            </w:r>
          </w:p>
        </w:tc>
        <w:tc>
          <w:tcPr>
            <w:tcW w:w="1129" w:type="dxa"/>
            <w:tcBorders>
              <w:right w:val="single" w:sz="4" w:space="0" w:color="auto"/>
            </w:tcBorders>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7032.316</w:t>
            </w:r>
          </w:p>
        </w:tc>
      </w:tr>
      <w:tr w:rsidR="00BD617E"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DRC  Kenya</w:t>
            </w:r>
          </w:p>
        </w:tc>
        <w:tc>
          <w:tcPr>
            <w:tcW w:w="941"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6377.777</w:t>
            </w:r>
          </w:p>
        </w:tc>
        <w:tc>
          <w:tcPr>
            <w:tcW w:w="1205"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14.62697</w:t>
            </w:r>
          </w:p>
        </w:tc>
        <w:tc>
          <w:tcPr>
            <w:tcW w:w="1007"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4.62E-24</w:t>
            </w:r>
          </w:p>
        </w:tc>
        <w:tc>
          <w:tcPr>
            <w:tcW w:w="832"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w:t>
            </w:r>
          </w:p>
        </w:tc>
        <w:tc>
          <w:tcPr>
            <w:tcW w:w="11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5509.71</w:t>
            </w:r>
          </w:p>
        </w:tc>
        <w:tc>
          <w:tcPr>
            <w:tcW w:w="1129" w:type="dxa"/>
            <w:tcBorders>
              <w:right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7245.843</w:t>
            </w:r>
          </w:p>
        </w:tc>
      </w:tr>
      <w:tr w:rsidR="000B646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Rwanda  Burundi</w:t>
            </w:r>
          </w:p>
        </w:tc>
        <w:tc>
          <w:tcPr>
            <w:tcW w:w="941"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-303.536</w:t>
            </w:r>
          </w:p>
        </w:tc>
        <w:tc>
          <w:tcPr>
            <w:tcW w:w="1205"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-0.69614</w:t>
            </w:r>
          </w:p>
        </w:tc>
        <w:tc>
          <w:tcPr>
            <w:tcW w:w="1007"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0.48841</w:t>
            </w:r>
          </w:p>
        </w:tc>
        <w:tc>
          <w:tcPr>
            <w:tcW w:w="832"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w:t>
            </w:r>
          </w:p>
        </w:tc>
        <w:tc>
          <w:tcPr>
            <w:tcW w:w="11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-1171.6</w:t>
            </w:r>
          </w:p>
        </w:tc>
        <w:tc>
          <w:tcPr>
            <w:tcW w:w="1129" w:type="dxa"/>
            <w:tcBorders>
              <w:right w:val="single" w:sz="4" w:space="0" w:color="auto"/>
            </w:tcBorders>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564.5307</w:t>
            </w:r>
          </w:p>
        </w:tc>
      </w:tr>
      <w:tr w:rsidR="00BD617E"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Rwanda  Kenya</w:t>
            </w:r>
          </w:p>
        </w:tc>
        <w:tc>
          <w:tcPr>
            <w:tcW w:w="941"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-90.0089</w:t>
            </w:r>
          </w:p>
        </w:tc>
        <w:tc>
          <w:tcPr>
            <w:tcW w:w="1205"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-0.20643</w:t>
            </w:r>
          </w:p>
        </w:tc>
        <w:tc>
          <w:tcPr>
            <w:tcW w:w="1007"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0.83699</w:t>
            </w:r>
          </w:p>
        </w:tc>
        <w:tc>
          <w:tcPr>
            <w:tcW w:w="832"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w:t>
            </w:r>
          </w:p>
        </w:tc>
        <w:tc>
          <w:tcPr>
            <w:tcW w:w="11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-958.075</w:t>
            </w:r>
          </w:p>
        </w:tc>
        <w:tc>
          <w:tcPr>
            <w:tcW w:w="1129" w:type="dxa"/>
            <w:tcBorders>
              <w:right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778.0575</w:t>
            </w:r>
          </w:p>
        </w:tc>
      </w:tr>
      <w:tr w:rsidR="000B646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Rwanda  DRC</w:t>
            </w:r>
          </w:p>
        </w:tc>
        <w:tc>
          <w:tcPr>
            <w:tcW w:w="941"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-6467.79</w:t>
            </w:r>
          </w:p>
        </w:tc>
        <w:tc>
          <w:tcPr>
            <w:tcW w:w="1205"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-14.8334</w:t>
            </w:r>
          </w:p>
        </w:tc>
        <w:tc>
          <w:tcPr>
            <w:tcW w:w="1007"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2.06E-24</w:t>
            </w:r>
          </w:p>
        </w:tc>
        <w:tc>
          <w:tcPr>
            <w:tcW w:w="832"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w:t>
            </w:r>
          </w:p>
        </w:tc>
        <w:tc>
          <w:tcPr>
            <w:tcW w:w="11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-7335.85</w:t>
            </w:r>
          </w:p>
        </w:tc>
        <w:tc>
          <w:tcPr>
            <w:tcW w:w="1129" w:type="dxa"/>
            <w:tcBorders>
              <w:right w:val="single" w:sz="4" w:space="0" w:color="auto"/>
            </w:tcBorders>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-5599.72</w:t>
            </w:r>
          </w:p>
        </w:tc>
      </w:tr>
      <w:tr w:rsidR="00BD617E"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Tanzania  Burundi</w:t>
            </w:r>
          </w:p>
        </w:tc>
        <w:tc>
          <w:tcPr>
            <w:tcW w:w="941"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2642.464</w:t>
            </w:r>
          </w:p>
        </w:tc>
        <w:tc>
          <w:tcPr>
            <w:tcW w:w="1205"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6.0603</w:t>
            </w:r>
          </w:p>
        </w:tc>
        <w:tc>
          <w:tcPr>
            <w:tcW w:w="1007"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4.53E-08</w:t>
            </w:r>
          </w:p>
        </w:tc>
        <w:tc>
          <w:tcPr>
            <w:tcW w:w="832"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w:t>
            </w:r>
          </w:p>
        </w:tc>
        <w:tc>
          <w:tcPr>
            <w:tcW w:w="11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1774.398</w:t>
            </w:r>
          </w:p>
        </w:tc>
        <w:tc>
          <w:tcPr>
            <w:tcW w:w="1129" w:type="dxa"/>
            <w:tcBorders>
              <w:right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3510.531</w:t>
            </w:r>
          </w:p>
        </w:tc>
      </w:tr>
      <w:tr w:rsidR="000B646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Tanzania  Kenya</w:t>
            </w:r>
          </w:p>
        </w:tc>
        <w:tc>
          <w:tcPr>
            <w:tcW w:w="941"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2855.991</w:t>
            </w:r>
          </w:p>
        </w:tc>
        <w:tc>
          <w:tcPr>
            <w:tcW w:w="1205"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6.55001</w:t>
            </w:r>
          </w:p>
        </w:tc>
        <w:tc>
          <w:tcPr>
            <w:tcW w:w="1007"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5.58E-09</w:t>
            </w:r>
          </w:p>
        </w:tc>
        <w:tc>
          <w:tcPr>
            <w:tcW w:w="832"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w:t>
            </w:r>
          </w:p>
        </w:tc>
        <w:tc>
          <w:tcPr>
            <w:tcW w:w="11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1987.925</w:t>
            </w:r>
          </w:p>
        </w:tc>
        <w:tc>
          <w:tcPr>
            <w:tcW w:w="1129" w:type="dxa"/>
            <w:tcBorders>
              <w:right w:val="single" w:sz="4" w:space="0" w:color="auto"/>
            </w:tcBorders>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3724.058</w:t>
            </w:r>
          </w:p>
        </w:tc>
      </w:tr>
      <w:tr w:rsidR="00BD617E"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lastRenderedPageBreak/>
              <w:t>Tanzania  DRC</w:t>
            </w:r>
          </w:p>
        </w:tc>
        <w:tc>
          <w:tcPr>
            <w:tcW w:w="941"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-3521.79</w:t>
            </w:r>
          </w:p>
        </w:tc>
        <w:tc>
          <w:tcPr>
            <w:tcW w:w="1205"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-8.07696</w:t>
            </w:r>
          </w:p>
        </w:tc>
        <w:tc>
          <w:tcPr>
            <w:tcW w:w="1007"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6.68E-12</w:t>
            </w:r>
          </w:p>
        </w:tc>
        <w:tc>
          <w:tcPr>
            <w:tcW w:w="832"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w:t>
            </w:r>
          </w:p>
        </w:tc>
        <w:tc>
          <w:tcPr>
            <w:tcW w:w="11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-4389.85</w:t>
            </w:r>
          </w:p>
        </w:tc>
        <w:tc>
          <w:tcPr>
            <w:tcW w:w="1129" w:type="dxa"/>
            <w:tcBorders>
              <w:right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-2653.72</w:t>
            </w:r>
          </w:p>
        </w:tc>
      </w:tr>
      <w:tr w:rsidR="000B646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Tanzania  Rwanda</w:t>
            </w:r>
          </w:p>
        </w:tc>
        <w:tc>
          <w:tcPr>
            <w:tcW w:w="941"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2946</w:t>
            </w:r>
          </w:p>
        </w:tc>
        <w:tc>
          <w:tcPr>
            <w:tcW w:w="1205"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6.75644</w:t>
            </w:r>
          </w:p>
        </w:tc>
        <w:tc>
          <w:tcPr>
            <w:tcW w:w="1007"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2.28E-09</w:t>
            </w:r>
          </w:p>
        </w:tc>
        <w:tc>
          <w:tcPr>
            <w:tcW w:w="832"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w:t>
            </w:r>
          </w:p>
        </w:tc>
        <w:tc>
          <w:tcPr>
            <w:tcW w:w="11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2077.934</w:t>
            </w:r>
          </w:p>
        </w:tc>
        <w:tc>
          <w:tcPr>
            <w:tcW w:w="1129" w:type="dxa"/>
            <w:tcBorders>
              <w:right w:val="single" w:sz="4" w:space="0" w:color="auto"/>
            </w:tcBorders>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3814.066</w:t>
            </w:r>
          </w:p>
        </w:tc>
      </w:tr>
      <w:tr w:rsidR="00BD617E"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Uganda  Burundi</w:t>
            </w:r>
          </w:p>
        </w:tc>
        <w:tc>
          <w:tcPr>
            <w:tcW w:w="941"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15.10714</w:t>
            </w:r>
          </w:p>
        </w:tc>
        <w:tc>
          <w:tcPr>
            <w:tcW w:w="1205"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0.03465</w:t>
            </w:r>
          </w:p>
        </w:tc>
        <w:tc>
          <w:tcPr>
            <w:tcW w:w="1007"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0.97245</w:t>
            </w:r>
          </w:p>
        </w:tc>
        <w:tc>
          <w:tcPr>
            <w:tcW w:w="832"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w:t>
            </w:r>
          </w:p>
        </w:tc>
        <w:tc>
          <w:tcPr>
            <w:tcW w:w="11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-852.959</w:t>
            </w:r>
          </w:p>
        </w:tc>
        <w:tc>
          <w:tcPr>
            <w:tcW w:w="1129" w:type="dxa"/>
            <w:tcBorders>
              <w:right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883.1736</w:t>
            </w:r>
          </w:p>
        </w:tc>
      </w:tr>
      <w:tr w:rsidR="000B646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Uganda  Kenya</w:t>
            </w:r>
          </w:p>
        </w:tc>
        <w:tc>
          <w:tcPr>
            <w:tcW w:w="941"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228.6339</w:t>
            </w:r>
          </w:p>
        </w:tc>
        <w:tc>
          <w:tcPr>
            <w:tcW w:w="1205"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0.52436</w:t>
            </w:r>
          </w:p>
        </w:tc>
        <w:tc>
          <w:tcPr>
            <w:tcW w:w="1007"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0.60152</w:t>
            </w:r>
          </w:p>
        </w:tc>
        <w:tc>
          <w:tcPr>
            <w:tcW w:w="832"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w:t>
            </w:r>
          </w:p>
        </w:tc>
        <w:tc>
          <w:tcPr>
            <w:tcW w:w="11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-639.433</w:t>
            </w:r>
          </w:p>
        </w:tc>
        <w:tc>
          <w:tcPr>
            <w:tcW w:w="1129" w:type="dxa"/>
            <w:tcBorders>
              <w:right w:val="single" w:sz="4" w:space="0" w:color="auto"/>
            </w:tcBorders>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1096.7</w:t>
            </w:r>
          </w:p>
        </w:tc>
      </w:tr>
      <w:tr w:rsidR="00BD617E"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Uganda  DRC</w:t>
            </w:r>
          </w:p>
        </w:tc>
        <w:tc>
          <w:tcPr>
            <w:tcW w:w="941"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-6149.14</w:t>
            </w:r>
          </w:p>
        </w:tc>
        <w:tc>
          <w:tcPr>
            <w:tcW w:w="1205"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-14.1026</w:t>
            </w:r>
          </w:p>
        </w:tc>
        <w:tc>
          <w:tcPr>
            <w:tcW w:w="1007"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3.68E-23</w:t>
            </w:r>
          </w:p>
        </w:tc>
        <w:tc>
          <w:tcPr>
            <w:tcW w:w="832"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w:t>
            </w:r>
          </w:p>
        </w:tc>
        <w:tc>
          <w:tcPr>
            <w:tcW w:w="1129" w:type="dxa"/>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-7017.21</w:t>
            </w:r>
          </w:p>
        </w:tc>
        <w:tc>
          <w:tcPr>
            <w:tcW w:w="1129" w:type="dxa"/>
            <w:tcBorders>
              <w:right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-5281.08</w:t>
            </w:r>
          </w:p>
        </w:tc>
      </w:tr>
      <w:tr w:rsidR="000B6464" w:rsidRPr="00BD617E" w:rsidTr="00BD617E">
        <w:trPr>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tcBorders>
            <w:noWrap/>
            <w:hideMark/>
          </w:tcPr>
          <w:p w:rsidR="000B6464" w:rsidRPr="00BD617E" w:rsidRDefault="000B6464">
            <w:pPr>
              <w:jc w:val="left"/>
            </w:pPr>
            <w:r w:rsidRPr="00BD617E">
              <w:t>Uganda  Rwanda</w:t>
            </w:r>
          </w:p>
        </w:tc>
        <w:tc>
          <w:tcPr>
            <w:tcW w:w="941"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318.6429</w:t>
            </w:r>
          </w:p>
        </w:tc>
        <w:tc>
          <w:tcPr>
            <w:tcW w:w="1205"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0.73078</w:t>
            </w:r>
          </w:p>
        </w:tc>
        <w:tc>
          <w:tcPr>
            <w:tcW w:w="1007"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0.4671</w:t>
            </w:r>
          </w:p>
        </w:tc>
        <w:tc>
          <w:tcPr>
            <w:tcW w:w="832"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0.05</w:t>
            </w:r>
          </w:p>
        </w:tc>
        <w:tc>
          <w:tcPr>
            <w:tcW w:w="8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0</w:t>
            </w:r>
          </w:p>
        </w:tc>
        <w:tc>
          <w:tcPr>
            <w:tcW w:w="1129" w:type="dxa"/>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-549.424</w:t>
            </w:r>
          </w:p>
        </w:tc>
        <w:tc>
          <w:tcPr>
            <w:tcW w:w="1129" w:type="dxa"/>
            <w:tcBorders>
              <w:right w:val="single" w:sz="4" w:space="0" w:color="auto"/>
            </w:tcBorders>
            <w:noWrap/>
            <w:hideMark/>
          </w:tcPr>
          <w:p w:rsidR="000B6464" w:rsidRPr="00BD617E" w:rsidRDefault="000B6464" w:rsidP="00994FAB">
            <w:pPr>
              <w:cnfStyle w:val="000000000000" w:firstRow="0" w:lastRow="0" w:firstColumn="0" w:lastColumn="0" w:oddVBand="0" w:evenVBand="0" w:oddHBand="0" w:evenHBand="0" w:firstRowFirstColumn="0" w:firstRowLastColumn="0" w:lastRowFirstColumn="0" w:lastRowLastColumn="0"/>
              <w:rPr>
                <w:sz w:val="24"/>
              </w:rPr>
            </w:pPr>
            <w:r w:rsidRPr="00BD617E">
              <w:rPr>
                <w:sz w:val="24"/>
              </w:rPr>
              <w:t>1186.709</w:t>
            </w:r>
          </w:p>
        </w:tc>
      </w:tr>
      <w:tr w:rsidR="00BD617E" w:rsidRPr="00BD617E" w:rsidTr="00BD61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55" w:type="dxa"/>
            <w:gridSpan w:val="2"/>
            <w:tcBorders>
              <w:left w:val="single" w:sz="4" w:space="0" w:color="auto"/>
              <w:bottom w:val="single" w:sz="4" w:space="0" w:color="auto"/>
            </w:tcBorders>
            <w:noWrap/>
            <w:hideMark/>
          </w:tcPr>
          <w:p w:rsidR="000B6464" w:rsidRPr="00BD617E" w:rsidRDefault="000B6464">
            <w:pPr>
              <w:jc w:val="left"/>
            </w:pPr>
            <w:r w:rsidRPr="00BD617E">
              <w:t>Uganda  Tanzania</w:t>
            </w:r>
          </w:p>
        </w:tc>
        <w:tc>
          <w:tcPr>
            <w:tcW w:w="941" w:type="dxa"/>
            <w:tcBorders>
              <w:bottom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-2627.36</w:t>
            </w:r>
          </w:p>
        </w:tc>
        <w:tc>
          <w:tcPr>
            <w:tcW w:w="1205" w:type="dxa"/>
            <w:tcBorders>
              <w:bottom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-6.02565</w:t>
            </w:r>
          </w:p>
        </w:tc>
        <w:tc>
          <w:tcPr>
            <w:tcW w:w="1007" w:type="dxa"/>
            <w:tcBorders>
              <w:bottom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5.24E-08</w:t>
            </w:r>
          </w:p>
        </w:tc>
        <w:tc>
          <w:tcPr>
            <w:tcW w:w="832" w:type="dxa"/>
            <w:tcBorders>
              <w:bottom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0.05</w:t>
            </w:r>
          </w:p>
        </w:tc>
        <w:tc>
          <w:tcPr>
            <w:tcW w:w="829" w:type="dxa"/>
            <w:tcBorders>
              <w:bottom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w:t>
            </w:r>
          </w:p>
        </w:tc>
        <w:tc>
          <w:tcPr>
            <w:tcW w:w="1129" w:type="dxa"/>
            <w:tcBorders>
              <w:bottom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-3495.42</w:t>
            </w:r>
          </w:p>
        </w:tc>
        <w:tc>
          <w:tcPr>
            <w:tcW w:w="1129" w:type="dxa"/>
            <w:tcBorders>
              <w:bottom w:val="single" w:sz="4" w:space="0" w:color="auto"/>
              <w:right w:val="single" w:sz="4" w:space="0" w:color="auto"/>
            </w:tcBorders>
            <w:noWrap/>
            <w:hideMark/>
          </w:tcPr>
          <w:p w:rsidR="000B6464" w:rsidRPr="00BD617E" w:rsidRDefault="000B6464" w:rsidP="00994FAB">
            <w:pPr>
              <w:cnfStyle w:val="000000100000" w:firstRow="0" w:lastRow="0" w:firstColumn="0" w:lastColumn="0" w:oddVBand="0" w:evenVBand="0" w:oddHBand="1" w:evenHBand="0" w:firstRowFirstColumn="0" w:firstRowLastColumn="0" w:lastRowFirstColumn="0" w:lastRowLastColumn="0"/>
              <w:rPr>
                <w:sz w:val="24"/>
              </w:rPr>
            </w:pPr>
            <w:r w:rsidRPr="00BD617E">
              <w:rPr>
                <w:sz w:val="24"/>
              </w:rPr>
              <w:t>-1759.29</w:t>
            </w:r>
          </w:p>
        </w:tc>
      </w:tr>
    </w:tbl>
    <w:p w:rsidR="00994FAB" w:rsidRDefault="00994FAB" w:rsidP="00AA7969"/>
    <w:p w:rsidR="008C55A2" w:rsidRDefault="008C55A2" w:rsidP="00AA7969"/>
    <w:p w:rsidR="00587B93" w:rsidRPr="00587B93" w:rsidRDefault="00587B93" w:rsidP="00587B93">
      <w:pPr>
        <w:pStyle w:val="Caption"/>
        <w:keepNext/>
        <w:rPr>
          <w:rFonts w:ascii="Times New Roman" w:hAnsi="Times New Roman" w:cs="Times New Roman"/>
          <w:b/>
          <w:i w:val="0"/>
          <w:color w:val="auto"/>
          <w:sz w:val="24"/>
        </w:rPr>
      </w:pPr>
      <w:r w:rsidRPr="00587B93">
        <w:rPr>
          <w:rFonts w:ascii="Times New Roman" w:hAnsi="Times New Roman" w:cs="Times New Roman"/>
          <w:b/>
          <w:i w:val="0"/>
          <w:color w:val="auto"/>
          <w:sz w:val="24"/>
        </w:rPr>
        <w:t xml:space="preserve">Table </w:t>
      </w:r>
      <w:r w:rsidRPr="00587B93">
        <w:rPr>
          <w:rFonts w:ascii="Times New Roman" w:hAnsi="Times New Roman" w:cs="Times New Roman"/>
          <w:b/>
          <w:i w:val="0"/>
          <w:color w:val="auto"/>
          <w:sz w:val="24"/>
        </w:rPr>
        <w:fldChar w:fldCharType="begin"/>
      </w:r>
      <w:r w:rsidRPr="00587B93">
        <w:rPr>
          <w:rFonts w:ascii="Times New Roman" w:hAnsi="Times New Roman" w:cs="Times New Roman"/>
          <w:b/>
          <w:i w:val="0"/>
          <w:color w:val="auto"/>
          <w:sz w:val="24"/>
        </w:rPr>
        <w:instrText xml:space="preserve"> SEQ Table \* ARABIC </w:instrText>
      </w:r>
      <w:r w:rsidRPr="00587B93">
        <w:rPr>
          <w:rFonts w:ascii="Times New Roman" w:hAnsi="Times New Roman" w:cs="Times New Roman"/>
          <w:b/>
          <w:i w:val="0"/>
          <w:color w:val="auto"/>
          <w:sz w:val="24"/>
        </w:rPr>
        <w:fldChar w:fldCharType="separate"/>
      </w:r>
      <w:r w:rsidRPr="00587B93">
        <w:rPr>
          <w:rFonts w:ascii="Times New Roman" w:hAnsi="Times New Roman" w:cs="Times New Roman"/>
          <w:b/>
          <w:i w:val="0"/>
          <w:noProof/>
          <w:color w:val="auto"/>
          <w:sz w:val="24"/>
        </w:rPr>
        <w:t>8</w:t>
      </w:r>
      <w:r w:rsidRPr="00587B93">
        <w:rPr>
          <w:rFonts w:ascii="Times New Roman" w:hAnsi="Times New Roman" w:cs="Times New Roman"/>
          <w:b/>
          <w:i w:val="0"/>
          <w:color w:val="auto"/>
          <w:sz w:val="24"/>
        </w:rPr>
        <w:fldChar w:fldCharType="end"/>
      </w:r>
      <w:r w:rsidRPr="00587B93">
        <w:rPr>
          <w:rFonts w:ascii="Times New Roman" w:hAnsi="Times New Roman" w:cs="Times New Roman"/>
          <w:b/>
          <w:i w:val="0"/>
          <w:color w:val="auto"/>
          <w:sz w:val="24"/>
        </w:rPr>
        <w:t>: The correlation between GNI and all responses in all countries</w:t>
      </w:r>
    </w:p>
    <w:tbl>
      <w:tblPr>
        <w:tblStyle w:val="PlainTable5"/>
        <w:tblW w:w="0" w:type="auto"/>
        <w:tblLook w:val="04A0" w:firstRow="1" w:lastRow="0" w:firstColumn="1" w:lastColumn="0" w:noHBand="0" w:noVBand="1"/>
      </w:tblPr>
      <w:tblGrid>
        <w:gridCol w:w="1296"/>
        <w:gridCol w:w="1422"/>
        <w:gridCol w:w="1129"/>
        <w:gridCol w:w="1039"/>
        <w:gridCol w:w="1143"/>
        <w:gridCol w:w="1131"/>
        <w:gridCol w:w="1000"/>
        <w:gridCol w:w="1190"/>
      </w:tblGrid>
      <w:tr w:rsidR="004E3268" w:rsidTr="00587B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63" w:type="dxa"/>
            <w:tcBorders>
              <w:top w:val="single" w:sz="4" w:space="0" w:color="auto"/>
              <w:left w:val="single" w:sz="4" w:space="0" w:color="auto"/>
            </w:tcBorders>
          </w:tcPr>
          <w:p w:rsidR="009818DF" w:rsidRDefault="009818DF" w:rsidP="00AA7969">
            <w:r>
              <w:t>Responses</w:t>
            </w:r>
          </w:p>
        </w:tc>
        <w:tc>
          <w:tcPr>
            <w:tcW w:w="1224" w:type="dxa"/>
            <w:tcBorders>
              <w:top w:val="single" w:sz="4" w:space="0" w:color="auto"/>
            </w:tcBorders>
          </w:tcPr>
          <w:p w:rsidR="009818DF" w:rsidRDefault="009818DF" w:rsidP="00AA7969">
            <w:pPr>
              <w:cnfStyle w:val="100000000000" w:firstRow="1" w:lastRow="0" w:firstColumn="0" w:lastColumn="0" w:oddVBand="0" w:evenVBand="0" w:oddHBand="0" w:evenHBand="0" w:firstRowFirstColumn="0" w:firstRowLastColumn="0" w:lastRowFirstColumn="0" w:lastRowLastColumn="0"/>
            </w:pPr>
            <w:r>
              <w:t>Parameter</w:t>
            </w:r>
            <w:r w:rsidR="004E3268">
              <w:t>s</w:t>
            </w:r>
          </w:p>
        </w:tc>
        <w:tc>
          <w:tcPr>
            <w:tcW w:w="1165" w:type="dxa"/>
            <w:tcBorders>
              <w:top w:val="single" w:sz="4" w:space="0" w:color="auto"/>
            </w:tcBorders>
          </w:tcPr>
          <w:p w:rsidR="009818DF" w:rsidRDefault="009818DF" w:rsidP="00AA7969">
            <w:pPr>
              <w:cnfStyle w:val="100000000000" w:firstRow="1" w:lastRow="0" w:firstColumn="0" w:lastColumn="0" w:oddVBand="0" w:evenVBand="0" w:oddHBand="0" w:evenHBand="0" w:firstRowFirstColumn="0" w:firstRowLastColumn="0" w:lastRowFirstColumn="0" w:lastRowLastColumn="0"/>
            </w:pPr>
            <w:r>
              <w:t>Burundi</w:t>
            </w:r>
          </w:p>
        </w:tc>
        <w:tc>
          <w:tcPr>
            <w:tcW w:w="1107" w:type="dxa"/>
            <w:tcBorders>
              <w:top w:val="single" w:sz="4" w:space="0" w:color="auto"/>
            </w:tcBorders>
          </w:tcPr>
          <w:p w:rsidR="009818DF" w:rsidRDefault="009818DF" w:rsidP="00AA7969">
            <w:pPr>
              <w:cnfStyle w:val="100000000000" w:firstRow="1" w:lastRow="0" w:firstColumn="0" w:lastColumn="0" w:oddVBand="0" w:evenVBand="0" w:oddHBand="0" w:evenHBand="0" w:firstRowFirstColumn="0" w:firstRowLastColumn="0" w:lastRowFirstColumn="0" w:lastRowLastColumn="0"/>
            </w:pPr>
            <w:r>
              <w:t>Kenya</w:t>
            </w:r>
          </w:p>
        </w:tc>
        <w:tc>
          <w:tcPr>
            <w:tcW w:w="1170" w:type="dxa"/>
            <w:tcBorders>
              <w:top w:val="single" w:sz="4" w:space="0" w:color="auto"/>
            </w:tcBorders>
          </w:tcPr>
          <w:p w:rsidR="009818DF" w:rsidRDefault="009818DF" w:rsidP="00AA7969">
            <w:pPr>
              <w:cnfStyle w:val="100000000000" w:firstRow="1" w:lastRow="0" w:firstColumn="0" w:lastColumn="0" w:oddVBand="0" w:evenVBand="0" w:oddHBand="0" w:evenHBand="0" w:firstRowFirstColumn="0" w:firstRowLastColumn="0" w:lastRowFirstColumn="0" w:lastRowLastColumn="0"/>
            </w:pPr>
            <w:r>
              <w:t>Rwanda</w:t>
            </w:r>
          </w:p>
        </w:tc>
        <w:tc>
          <w:tcPr>
            <w:tcW w:w="1162" w:type="dxa"/>
            <w:tcBorders>
              <w:top w:val="single" w:sz="4" w:space="0" w:color="auto"/>
            </w:tcBorders>
          </w:tcPr>
          <w:p w:rsidR="009818DF" w:rsidRDefault="009818DF" w:rsidP="00AA7969">
            <w:pPr>
              <w:cnfStyle w:val="100000000000" w:firstRow="1" w:lastRow="0" w:firstColumn="0" w:lastColumn="0" w:oddVBand="0" w:evenVBand="0" w:oddHBand="0" w:evenHBand="0" w:firstRowFirstColumn="0" w:firstRowLastColumn="0" w:lastRowFirstColumn="0" w:lastRowLastColumn="0"/>
            </w:pPr>
            <w:r>
              <w:t>Uganda</w:t>
            </w:r>
          </w:p>
        </w:tc>
        <w:tc>
          <w:tcPr>
            <w:tcW w:w="1059" w:type="dxa"/>
            <w:tcBorders>
              <w:top w:val="single" w:sz="4" w:space="0" w:color="auto"/>
            </w:tcBorders>
          </w:tcPr>
          <w:p w:rsidR="009818DF" w:rsidRDefault="009818DF" w:rsidP="00AA7969">
            <w:pPr>
              <w:cnfStyle w:val="100000000000" w:firstRow="1" w:lastRow="0" w:firstColumn="0" w:lastColumn="0" w:oddVBand="0" w:evenVBand="0" w:oddHBand="0" w:evenHBand="0" w:firstRowFirstColumn="0" w:firstRowLastColumn="0" w:lastRowFirstColumn="0" w:lastRowLastColumn="0"/>
            </w:pPr>
            <w:r>
              <w:t>DRC</w:t>
            </w:r>
          </w:p>
        </w:tc>
        <w:tc>
          <w:tcPr>
            <w:tcW w:w="1200" w:type="dxa"/>
            <w:tcBorders>
              <w:top w:val="single" w:sz="4" w:space="0" w:color="auto"/>
              <w:right w:val="single" w:sz="4" w:space="0" w:color="auto"/>
            </w:tcBorders>
          </w:tcPr>
          <w:p w:rsidR="009818DF" w:rsidRDefault="009818DF" w:rsidP="00AA7969">
            <w:pPr>
              <w:cnfStyle w:val="100000000000" w:firstRow="1" w:lastRow="0" w:firstColumn="0" w:lastColumn="0" w:oddVBand="0" w:evenVBand="0" w:oddHBand="0" w:evenHBand="0" w:firstRowFirstColumn="0" w:firstRowLastColumn="0" w:lastRowFirstColumn="0" w:lastRowLastColumn="0"/>
            </w:pPr>
            <w:r>
              <w:t>Tanzania</w:t>
            </w:r>
          </w:p>
        </w:tc>
      </w:tr>
      <w:tr w:rsidR="004E3268" w:rsidTr="00587B9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3" w:type="dxa"/>
            <w:vMerge w:val="restart"/>
            <w:tcBorders>
              <w:left w:val="single" w:sz="4" w:space="0" w:color="auto"/>
            </w:tcBorders>
          </w:tcPr>
          <w:p w:rsidR="009818DF" w:rsidRDefault="009818DF" w:rsidP="00AA7969">
            <w:r>
              <w:t>Deaths-Malaria</w:t>
            </w:r>
          </w:p>
        </w:tc>
        <w:tc>
          <w:tcPr>
            <w:tcW w:w="1224" w:type="dxa"/>
          </w:tcPr>
          <w:p w:rsidR="009818DF" w:rsidRDefault="009818DF" w:rsidP="00AA7969">
            <w:pPr>
              <w:cnfStyle w:val="000000100000" w:firstRow="0" w:lastRow="0" w:firstColumn="0" w:lastColumn="0" w:oddVBand="0" w:evenVBand="0" w:oddHBand="1" w:evenHBand="0" w:firstRowFirstColumn="0" w:firstRowLastColumn="0" w:lastRowFirstColumn="0" w:lastRowLastColumn="0"/>
            </w:pPr>
            <w:r>
              <w:t>correlation</w:t>
            </w:r>
          </w:p>
        </w:tc>
        <w:tc>
          <w:tcPr>
            <w:tcW w:w="1165"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0.958</w:t>
            </w:r>
          </w:p>
        </w:tc>
        <w:tc>
          <w:tcPr>
            <w:tcW w:w="1107"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-0.457</w:t>
            </w:r>
          </w:p>
        </w:tc>
        <w:tc>
          <w:tcPr>
            <w:tcW w:w="1170"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-0.815</w:t>
            </w:r>
          </w:p>
        </w:tc>
        <w:tc>
          <w:tcPr>
            <w:tcW w:w="1162"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0.3825</w:t>
            </w:r>
          </w:p>
        </w:tc>
        <w:tc>
          <w:tcPr>
            <w:tcW w:w="1059" w:type="dxa"/>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0.918</w:t>
            </w:r>
          </w:p>
        </w:tc>
        <w:tc>
          <w:tcPr>
            <w:tcW w:w="1200" w:type="dxa"/>
            <w:tcBorders>
              <w:right w:val="single" w:sz="4" w:space="0" w:color="auto"/>
            </w:tcBorders>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-0.869</w:t>
            </w:r>
          </w:p>
        </w:tc>
      </w:tr>
      <w:tr w:rsidR="009818DF" w:rsidTr="00587B93">
        <w:trPr>
          <w:trHeight w:val="225"/>
        </w:trPr>
        <w:tc>
          <w:tcPr>
            <w:cnfStyle w:val="001000000000" w:firstRow="0" w:lastRow="0" w:firstColumn="1" w:lastColumn="0" w:oddVBand="0" w:evenVBand="0" w:oddHBand="0" w:evenHBand="0" w:firstRowFirstColumn="0" w:firstRowLastColumn="0" w:lastRowFirstColumn="0" w:lastRowLastColumn="0"/>
            <w:tcW w:w="1263" w:type="dxa"/>
            <w:vMerge/>
            <w:tcBorders>
              <w:left w:val="single" w:sz="4" w:space="0" w:color="auto"/>
            </w:tcBorders>
          </w:tcPr>
          <w:p w:rsidR="009818DF" w:rsidRDefault="009818DF" w:rsidP="00AA7969"/>
        </w:tc>
        <w:tc>
          <w:tcPr>
            <w:tcW w:w="1224" w:type="dxa"/>
          </w:tcPr>
          <w:p w:rsidR="009818DF" w:rsidRDefault="009818DF" w:rsidP="00AA7969">
            <w:pPr>
              <w:cnfStyle w:val="000000000000" w:firstRow="0" w:lastRow="0" w:firstColumn="0" w:lastColumn="0" w:oddVBand="0" w:evenVBand="0" w:oddHBand="0" w:evenHBand="0" w:firstRowFirstColumn="0" w:firstRowLastColumn="0" w:lastRowFirstColumn="0" w:lastRowLastColumn="0"/>
            </w:pPr>
            <w:r>
              <w:t>P-value</w:t>
            </w:r>
          </w:p>
        </w:tc>
        <w:tc>
          <w:tcPr>
            <w:tcW w:w="1165"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3.19E-6</w:t>
            </w:r>
          </w:p>
        </w:tc>
        <w:tc>
          <w:tcPr>
            <w:tcW w:w="1107"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0.1568</w:t>
            </w:r>
          </w:p>
        </w:tc>
        <w:tc>
          <w:tcPr>
            <w:tcW w:w="1170"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0.00221</w:t>
            </w:r>
          </w:p>
        </w:tc>
        <w:tc>
          <w:tcPr>
            <w:tcW w:w="1162"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0.238</w:t>
            </w:r>
          </w:p>
        </w:tc>
        <w:tc>
          <w:tcPr>
            <w:tcW w:w="1059" w:type="dxa"/>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6.62E-5</w:t>
            </w:r>
          </w:p>
        </w:tc>
        <w:tc>
          <w:tcPr>
            <w:tcW w:w="1200" w:type="dxa"/>
            <w:tcBorders>
              <w:right w:val="single" w:sz="4" w:space="0" w:color="auto"/>
            </w:tcBorders>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4.990E-4</w:t>
            </w:r>
          </w:p>
        </w:tc>
      </w:tr>
      <w:tr w:rsidR="004E3268" w:rsidTr="00587B9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263" w:type="dxa"/>
            <w:vMerge w:val="restart"/>
            <w:tcBorders>
              <w:left w:val="single" w:sz="4" w:space="0" w:color="auto"/>
            </w:tcBorders>
          </w:tcPr>
          <w:p w:rsidR="009818DF" w:rsidRDefault="009818DF" w:rsidP="00AA7969">
            <w:r>
              <w:t>New cases-Malaria</w:t>
            </w:r>
          </w:p>
        </w:tc>
        <w:tc>
          <w:tcPr>
            <w:tcW w:w="1224" w:type="dxa"/>
          </w:tcPr>
          <w:p w:rsidR="009818DF" w:rsidRDefault="009818DF" w:rsidP="009818DF">
            <w:pPr>
              <w:cnfStyle w:val="000000100000" w:firstRow="0" w:lastRow="0" w:firstColumn="0" w:lastColumn="0" w:oddVBand="0" w:evenVBand="0" w:oddHBand="1" w:evenHBand="0" w:firstRowFirstColumn="0" w:firstRowLastColumn="0" w:lastRowFirstColumn="0" w:lastRowLastColumn="0"/>
            </w:pPr>
            <w:r>
              <w:t>correlation</w:t>
            </w:r>
          </w:p>
        </w:tc>
        <w:tc>
          <w:tcPr>
            <w:tcW w:w="1165"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0.8916</w:t>
            </w:r>
          </w:p>
        </w:tc>
        <w:tc>
          <w:tcPr>
            <w:tcW w:w="1107"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0.7859</w:t>
            </w:r>
          </w:p>
        </w:tc>
        <w:tc>
          <w:tcPr>
            <w:tcW w:w="1170"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0.663</w:t>
            </w:r>
          </w:p>
        </w:tc>
        <w:tc>
          <w:tcPr>
            <w:tcW w:w="1162"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0.64225</w:t>
            </w:r>
          </w:p>
        </w:tc>
        <w:tc>
          <w:tcPr>
            <w:tcW w:w="1059" w:type="dxa"/>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0.955</w:t>
            </w:r>
          </w:p>
        </w:tc>
        <w:tc>
          <w:tcPr>
            <w:tcW w:w="1200" w:type="dxa"/>
            <w:tcBorders>
              <w:right w:val="single" w:sz="4" w:space="0" w:color="auto"/>
            </w:tcBorders>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0.192</w:t>
            </w:r>
          </w:p>
        </w:tc>
      </w:tr>
      <w:tr w:rsidR="009818DF" w:rsidTr="00587B93">
        <w:trPr>
          <w:trHeight w:val="165"/>
        </w:trPr>
        <w:tc>
          <w:tcPr>
            <w:cnfStyle w:val="001000000000" w:firstRow="0" w:lastRow="0" w:firstColumn="1" w:lastColumn="0" w:oddVBand="0" w:evenVBand="0" w:oddHBand="0" w:evenHBand="0" w:firstRowFirstColumn="0" w:firstRowLastColumn="0" w:lastRowFirstColumn="0" w:lastRowLastColumn="0"/>
            <w:tcW w:w="1263" w:type="dxa"/>
            <w:vMerge/>
            <w:tcBorders>
              <w:left w:val="single" w:sz="4" w:space="0" w:color="auto"/>
            </w:tcBorders>
          </w:tcPr>
          <w:p w:rsidR="009818DF" w:rsidRDefault="009818DF" w:rsidP="00AA7969"/>
        </w:tc>
        <w:tc>
          <w:tcPr>
            <w:tcW w:w="1224" w:type="dxa"/>
          </w:tcPr>
          <w:p w:rsidR="009818DF" w:rsidRDefault="009818DF" w:rsidP="00AA7969">
            <w:pPr>
              <w:cnfStyle w:val="000000000000" w:firstRow="0" w:lastRow="0" w:firstColumn="0" w:lastColumn="0" w:oddVBand="0" w:evenVBand="0" w:oddHBand="0" w:evenHBand="0" w:firstRowFirstColumn="0" w:firstRowLastColumn="0" w:lastRowFirstColumn="0" w:lastRowLastColumn="0"/>
            </w:pPr>
            <w:r>
              <w:t>P-value</w:t>
            </w:r>
          </w:p>
        </w:tc>
        <w:tc>
          <w:tcPr>
            <w:tcW w:w="1165"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2.266E-4</w:t>
            </w:r>
          </w:p>
        </w:tc>
        <w:tc>
          <w:tcPr>
            <w:tcW w:w="1107"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0.004</w:t>
            </w:r>
          </w:p>
        </w:tc>
        <w:tc>
          <w:tcPr>
            <w:tcW w:w="1170"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0.026</w:t>
            </w:r>
          </w:p>
        </w:tc>
        <w:tc>
          <w:tcPr>
            <w:tcW w:w="1162"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0.0331</w:t>
            </w:r>
          </w:p>
        </w:tc>
        <w:tc>
          <w:tcPr>
            <w:tcW w:w="1059" w:type="dxa"/>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4.75E-4</w:t>
            </w:r>
          </w:p>
        </w:tc>
        <w:tc>
          <w:tcPr>
            <w:tcW w:w="1200" w:type="dxa"/>
            <w:tcBorders>
              <w:right w:val="single" w:sz="4" w:space="0" w:color="auto"/>
            </w:tcBorders>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0.5913</w:t>
            </w:r>
          </w:p>
        </w:tc>
      </w:tr>
      <w:tr w:rsidR="004E3268" w:rsidTr="00587B93">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263" w:type="dxa"/>
            <w:vMerge w:val="restart"/>
            <w:tcBorders>
              <w:left w:val="single" w:sz="4" w:space="0" w:color="auto"/>
            </w:tcBorders>
          </w:tcPr>
          <w:p w:rsidR="009818DF" w:rsidRDefault="009818DF" w:rsidP="00AA7969">
            <w:r>
              <w:t>Protected neonates</w:t>
            </w:r>
          </w:p>
        </w:tc>
        <w:tc>
          <w:tcPr>
            <w:tcW w:w="1224" w:type="dxa"/>
          </w:tcPr>
          <w:p w:rsidR="009818DF" w:rsidRDefault="009818DF" w:rsidP="00AA7969">
            <w:pPr>
              <w:cnfStyle w:val="000000100000" w:firstRow="0" w:lastRow="0" w:firstColumn="0" w:lastColumn="0" w:oddVBand="0" w:evenVBand="0" w:oddHBand="1" w:evenHBand="0" w:firstRowFirstColumn="0" w:firstRowLastColumn="0" w:lastRowFirstColumn="0" w:lastRowLastColumn="0"/>
            </w:pPr>
            <w:r>
              <w:t>Correlation</w:t>
            </w:r>
          </w:p>
        </w:tc>
        <w:tc>
          <w:tcPr>
            <w:tcW w:w="1165"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0.637</w:t>
            </w:r>
          </w:p>
        </w:tc>
        <w:tc>
          <w:tcPr>
            <w:tcW w:w="1107"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0.348</w:t>
            </w:r>
          </w:p>
        </w:tc>
        <w:tc>
          <w:tcPr>
            <w:tcW w:w="1170"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0.8840</w:t>
            </w:r>
          </w:p>
        </w:tc>
        <w:tc>
          <w:tcPr>
            <w:tcW w:w="1162"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0.088</w:t>
            </w:r>
          </w:p>
        </w:tc>
        <w:tc>
          <w:tcPr>
            <w:tcW w:w="1059" w:type="dxa"/>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0.652</w:t>
            </w:r>
          </w:p>
        </w:tc>
        <w:tc>
          <w:tcPr>
            <w:tcW w:w="1200" w:type="dxa"/>
            <w:tcBorders>
              <w:right w:val="single" w:sz="4" w:space="0" w:color="auto"/>
            </w:tcBorders>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0.824</w:t>
            </w:r>
          </w:p>
        </w:tc>
      </w:tr>
      <w:tr w:rsidR="009818DF" w:rsidTr="00587B93">
        <w:trPr>
          <w:trHeight w:val="315"/>
        </w:trPr>
        <w:tc>
          <w:tcPr>
            <w:cnfStyle w:val="001000000000" w:firstRow="0" w:lastRow="0" w:firstColumn="1" w:lastColumn="0" w:oddVBand="0" w:evenVBand="0" w:oddHBand="0" w:evenHBand="0" w:firstRowFirstColumn="0" w:firstRowLastColumn="0" w:lastRowFirstColumn="0" w:lastRowLastColumn="0"/>
            <w:tcW w:w="1263" w:type="dxa"/>
            <w:vMerge/>
            <w:tcBorders>
              <w:left w:val="single" w:sz="4" w:space="0" w:color="auto"/>
            </w:tcBorders>
          </w:tcPr>
          <w:p w:rsidR="009818DF" w:rsidRDefault="009818DF" w:rsidP="00AA7969"/>
        </w:tc>
        <w:tc>
          <w:tcPr>
            <w:tcW w:w="1224" w:type="dxa"/>
          </w:tcPr>
          <w:p w:rsidR="009818DF" w:rsidRDefault="009818DF" w:rsidP="00AA7969">
            <w:pPr>
              <w:cnfStyle w:val="000000000000" w:firstRow="0" w:lastRow="0" w:firstColumn="0" w:lastColumn="0" w:oddVBand="0" w:evenVBand="0" w:oddHBand="0" w:evenHBand="0" w:firstRowFirstColumn="0" w:firstRowLastColumn="0" w:lastRowFirstColumn="0" w:lastRowLastColumn="0"/>
            </w:pPr>
            <w:r>
              <w:t>P-value</w:t>
            </w:r>
          </w:p>
        </w:tc>
        <w:tc>
          <w:tcPr>
            <w:tcW w:w="1165"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0.0347</w:t>
            </w:r>
          </w:p>
        </w:tc>
        <w:tc>
          <w:tcPr>
            <w:tcW w:w="1107"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0.2940</w:t>
            </w:r>
          </w:p>
        </w:tc>
        <w:tc>
          <w:tcPr>
            <w:tcW w:w="1170"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3.044E-4</w:t>
            </w:r>
          </w:p>
        </w:tc>
        <w:tc>
          <w:tcPr>
            <w:tcW w:w="1162"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0.796</w:t>
            </w:r>
          </w:p>
        </w:tc>
        <w:tc>
          <w:tcPr>
            <w:tcW w:w="1059" w:type="dxa"/>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0.029</w:t>
            </w:r>
          </w:p>
        </w:tc>
        <w:tc>
          <w:tcPr>
            <w:tcW w:w="1200" w:type="dxa"/>
            <w:tcBorders>
              <w:right w:val="single" w:sz="4" w:space="0" w:color="auto"/>
            </w:tcBorders>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0.0017</w:t>
            </w:r>
          </w:p>
        </w:tc>
      </w:tr>
      <w:tr w:rsidR="004E3268" w:rsidTr="00587B93">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63" w:type="dxa"/>
            <w:vMerge w:val="restart"/>
            <w:tcBorders>
              <w:left w:val="single" w:sz="4" w:space="0" w:color="auto"/>
            </w:tcBorders>
          </w:tcPr>
          <w:p w:rsidR="009818DF" w:rsidRDefault="009818DF" w:rsidP="00AA7969">
            <w:r>
              <w:t>Deaths-TB</w:t>
            </w:r>
          </w:p>
        </w:tc>
        <w:tc>
          <w:tcPr>
            <w:tcW w:w="1224" w:type="dxa"/>
          </w:tcPr>
          <w:p w:rsidR="009818DF" w:rsidRDefault="009818DF" w:rsidP="00AA7969">
            <w:pPr>
              <w:cnfStyle w:val="000000100000" w:firstRow="0" w:lastRow="0" w:firstColumn="0" w:lastColumn="0" w:oddVBand="0" w:evenVBand="0" w:oddHBand="1" w:evenHBand="0" w:firstRowFirstColumn="0" w:firstRowLastColumn="0" w:lastRowFirstColumn="0" w:lastRowLastColumn="0"/>
            </w:pPr>
            <w:r>
              <w:t>correlation</w:t>
            </w:r>
          </w:p>
        </w:tc>
        <w:tc>
          <w:tcPr>
            <w:tcW w:w="1165"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-0.874</w:t>
            </w:r>
          </w:p>
        </w:tc>
        <w:tc>
          <w:tcPr>
            <w:tcW w:w="1107"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-0.754</w:t>
            </w:r>
          </w:p>
        </w:tc>
        <w:tc>
          <w:tcPr>
            <w:tcW w:w="1170"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-0.897</w:t>
            </w:r>
          </w:p>
        </w:tc>
        <w:tc>
          <w:tcPr>
            <w:tcW w:w="1162"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0.782</w:t>
            </w:r>
          </w:p>
        </w:tc>
        <w:tc>
          <w:tcPr>
            <w:tcW w:w="1059" w:type="dxa"/>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0.920</w:t>
            </w:r>
          </w:p>
        </w:tc>
        <w:tc>
          <w:tcPr>
            <w:tcW w:w="1200" w:type="dxa"/>
            <w:tcBorders>
              <w:right w:val="single" w:sz="4" w:space="0" w:color="auto"/>
            </w:tcBorders>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-0.922</w:t>
            </w:r>
          </w:p>
        </w:tc>
      </w:tr>
      <w:tr w:rsidR="009818DF" w:rsidTr="00587B93">
        <w:trPr>
          <w:trHeight w:val="135"/>
        </w:trPr>
        <w:tc>
          <w:tcPr>
            <w:cnfStyle w:val="001000000000" w:firstRow="0" w:lastRow="0" w:firstColumn="1" w:lastColumn="0" w:oddVBand="0" w:evenVBand="0" w:oddHBand="0" w:evenHBand="0" w:firstRowFirstColumn="0" w:firstRowLastColumn="0" w:lastRowFirstColumn="0" w:lastRowLastColumn="0"/>
            <w:tcW w:w="1263" w:type="dxa"/>
            <w:vMerge/>
            <w:tcBorders>
              <w:left w:val="single" w:sz="4" w:space="0" w:color="auto"/>
            </w:tcBorders>
          </w:tcPr>
          <w:p w:rsidR="009818DF" w:rsidRDefault="009818DF" w:rsidP="00AA7969"/>
        </w:tc>
        <w:tc>
          <w:tcPr>
            <w:tcW w:w="1224" w:type="dxa"/>
          </w:tcPr>
          <w:p w:rsidR="009818DF" w:rsidRDefault="009818DF" w:rsidP="00AA7969">
            <w:pPr>
              <w:cnfStyle w:val="000000000000" w:firstRow="0" w:lastRow="0" w:firstColumn="0" w:lastColumn="0" w:oddVBand="0" w:evenVBand="0" w:oddHBand="0" w:evenHBand="0" w:firstRowFirstColumn="0" w:firstRowLastColumn="0" w:lastRowFirstColumn="0" w:lastRowLastColumn="0"/>
            </w:pPr>
            <w:r>
              <w:t>P-value</w:t>
            </w:r>
          </w:p>
        </w:tc>
        <w:tc>
          <w:tcPr>
            <w:tcW w:w="1165"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4.31E-4</w:t>
            </w:r>
          </w:p>
        </w:tc>
        <w:tc>
          <w:tcPr>
            <w:tcW w:w="1107"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0.007</w:t>
            </w:r>
          </w:p>
        </w:tc>
        <w:tc>
          <w:tcPr>
            <w:tcW w:w="1170"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7.49E-4</w:t>
            </w:r>
          </w:p>
        </w:tc>
        <w:tc>
          <w:tcPr>
            <w:tcW w:w="1162" w:type="dxa"/>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0.0044</w:t>
            </w:r>
          </w:p>
        </w:tc>
        <w:tc>
          <w:tcPr>
            <w:tcW w:w="1059" w:type="dxa"/>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5.99E-5</w:t>
            </w:r>
          </w:p>
        </w:tc>
        <w:tc>
          <w:tcPr>
            <w:tcW w:w="1200" w:type="dxa"/>
            <w:tcBorders>
              <w:right w:val="single" w:sz="4" w:space="0" w:color="auto"/>
            </w:tcBorders>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5.58E-5</w:t>
            </w:r>
          </w:p>
        </w:tc>
      </w:tr>
      <w:tr w:rsidR="004E3268" w:rsidTr="00587B93">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263" w:type="dxa"/>
            <w:vMerge w:val="restart"/>
            <w:tcBorders>
              <w:left w:val="single" w:sz="4" w:space="0" w:color="auto"/>
            </w:tcBorders>
          </w:tcPr>
          <w:p w:rsidR="009818DF" w:rsidRDefault="009818DF" w:rsidP="00AA7969">
            <w:r>
              <w:t>New cases Leprosy</w:t>
            </w:r>
          </w:p>
        </w:tc>
        <w:tc>
          <w:tcPr>
            <w:tcW w:w="1224" w:type="dxa"/>
          </w:tcPr>
          <w:p w:rsidR="009818DF" w:rsidRDefault="009818DF" w:rsidP="00AA7969">
            <w:pPr>
              <w:cnfStyle w:val="000000100000" w:firstRow="0" w:lastRow="0" w:firstColumn="0" w:lastColumn="0" w:oddVBand="0" w:evenVBand="0" w:oddHBand="1" w:evenHBand="0" w:firstRowFirstColumn="0" w:firstRowLastColumn="0" w:lastRowFirstColumn="0" w:lastRowLastColumn="0"/>
            </w:pPr>
            <w:r>
              <w:t>correlation</w:t>
            </w:r>
          </w:p>
        </w:tc>
        <w:tc>
          <w:tcPr>
            <w:tcW w:w="1165"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0.466</w:t>
            </w:r>
          </w:p>
        </w:tc>
        <w:tc>
          <w:tcPr>
            <w:tcW w:w="1107"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-0.882</w:t>
            </w:r>
          </w:p>
        </w:tc>
        <w:tc>
          <w:tcPr>
            <w:tcW w:w="1170"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-0.3176</w:t>
            </w:r>
          </w:p>
        </w:tc>
        <w:tc>
          <w:tcPr>
            <w:tcW w:w="1162" w:type="dxa"/>
          </w:tcPr>
          <w:p w:rsidR="009818DF" w:rsidRDefault="00D5045A" w:rsidP="00AA7969">
            <w:pPr>
              <w:cnfStyle w:val="000000100000" w:firstRow="0" w:lastRow="0" w:firstColumn="0" w:lastColumn="0" w:oddVBand="0" w:evenVBand="0" w:oddHBand="1" w:evenHBand="0" w:firstRowFirstColumn="0" w:firstRowLastColumn="0" w:lastRowFirstColumn="0" w:lastRowLastColumn="0"/>
            </w:pPr>
            <w:r>
              <w:t>-0.88</w:t>
            </w:r>
          </w:p>
        </w:tc>
        <w:tc>
          <w:tcPr>
            <w:tcW w:w="1059" w:type="dxa"/>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-0.8760</w:t>
            </w:r>
          </w:p>
        </w:tc>
        <w:tc>
          <w:tcPr>
            <w:tcW w:w="1200" w:type="dxa"/>
            <w:tcBorders>
              <w:right w:val="single" w:sz="4" w:space="0" w:color="auto"/>
            </w:tcBorders>
          </w:tcPr>
          <w:p w:rsidR="009818DF" w:rsidRDefault="009F676B" w:rsidP="00AA7969">
            <w:pPr>
              <w:cnfStyle w:val="000000100000" w:firstRow="0" w:lastRow="0" w:firstColumn="0" w:lastColumn="0" w:oddVBand="0" w:evenVBand="0" w:oddHBand="1" w:evenHBand="0" w:firstRowFirstColumn="0" w:firstRowLastColumn="0" w:lastRowFirstColumn="0" w:lastRowLastColumn="0"/>
            </w:pPr>
            <w:r>
              <w:t>-0.916</w:t>
            </w:r>
          </w:p>
        </w:tc>
      </w:tr>
      <w:tr w:rsidR="009818DF" w:rsidTr="00587B93">
        <w:trPr>
          <w:trHeight w:val="285"/>
        </w:trPr>
        <w:tc>
          <w:tcPr>
            <w:cnfStyle w:val="001000000000" w:firstRow="0" w:lastRow="0" w:firstColumn="1" w:lastColumn="0" w:oddVBand="0" w:evenVBand="0" w:oddHBand="0" w:evenHBand="0" w:firstRowFirstColumn="0" w:firstRowLastColumn="0" w:lastRowFirstColumn="0" w:lastRowLastColumn="0"/>
            <w:tcW w:w="1263" w:type="dxa"/>
            <w:vMerge/>
            <w:tcBorders>
              <w:left w:val="single" w:sz="4" w:space="0" w:color="auto"/>
              <w:bottom w:val="single" w:sz="4" w:space="0" w:color="auto"/>
            </w:tcBorders>
          </w:tcPr>
          <w:p w:rsidR="009818DF" w:rsidRDefault="009818DF" w:rsidP="00AA7969"/>
        </w:tc>
        <w:tc>
          <w:tcPr>
            <w:tcW w:w="1224" w:type="dxa"/>
            <w:tcBorders>
              <w:bottom w:val="single" w:sz="4" w:space="0" w:color="auto"/>
            </w:tcBorders>
          </w:tcPr>
          <w:p w:rsidR="009818DF" w:rsidRDefault="009818DF" w:rsidP="00AA7969">
            <w:pPr>
              <w:cnfStyle w:val="000000000000" w:firstRow="0" w:lastRow="0" w:firstColumn="0" w:lastColumn="0" w:oddVBand="0" w:evenVBand="0" w:oddHBand="0" w:evenHBand="0" w:firstRowFirstColumn="0" w:firstRowLastColumn="0" w:lastRowFirstColumn="0" w:lastRowLastColumn="0"/>
            </w:pPr>
            <w:r>
              <w:t>P-value</w:t>
            </w:r>
          </w:p>
        </w:tc>
        <w:tc>
          <w:tcPr>
            <w:tcW w:w="1165" w:type="dxa"/>
            <w:tcBorders>
              <w:bottom w:val="single" w:sz="4" w:space="0" w:color="auto"/>
            </w:tcBorders>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0.1484</w:t>
            </w:r>
          </w:p>
        </w:tc>
        <w:tc>
          <w:tcPr>
            <w:tcW w:w="1107" w:type="dxa"/>
            <w:tcBorders>
              <w:bottom w:val="single" w:sz="4" w:space="0" w:color="auto"/>
            </w:tcBorders>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3.22E-4</w:t>
            </w:r>
          </w:p>
        </w:tc>
        <w:tc>
          <w:tcPr>
            <w:tcW w:w="1170" w:type="dxa"/>
            <w:tcBorders>
              <w:bottom w:val="single" w:sz="4" w:space="0" w:color="auto"/>
            </w:tcBorders>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0.3411</w:t>
            </w:r>
          </w:p>
        </w:tc>
        <w:tc>
          <w:tcPr>
            <w:tcW w:w="1162" w:type="dxa"/>
            <w:tcBorders>
              <w:bottom w:val="single" w:sz="4" w:space="0" w:color="auto"/>
            </w:tcBorders>
          </w:tcPr>
          <w:p w:rsidR="009818DF" w:rsidRDefault="00D5045A" w:rsidP="00AA7969">
            <w:pPr>
              <w:cnfStyle w:val="000000000000" w:firstRow="0" w:lastRow="0" w:firstColumn="0" w:lastColumn="0" w:oddVBand="0" w:evenVBand="0" w:oddHBand="0" w:evenHBand="0" w:firstRowFirstColumn="0" w:firstRowLastColumn="0" w:lastRowFirstColumn="0" w:lastRowLastColumn="0"/>
            </w:pPr>
            <w:r>
              <w:t>3.522E-4</w:t>
            </w:r>
          </w:p>
        </w:tc>
        <w:tc>
          <w:tcPr>
            <w:tcW w:w="1059" w:type="dxa"/>
            <w:tcBorders>
              <w:bottom w:val="single" w:sz="4" w:space="0" w:color="auto"/>
            </w:tcBorders>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4.05E-4</w:t>
            </w:r>
          </w:p>
        </w:tc>
        <w:tc>
          <w:tcPr>
            <w:tcW w:w="1200" w:type="dxa"/>
            <w:tcBorders>
              <w:bottom w:val="single" w:sz="4" w:space="0" w:color="auto"/>
              <w:right w:val="single" w:sz="4" w:space="0" w:color="auto"/>
            </w:tcBorders>
          </w:tcPr>
          <w:p w:rsidR="009818DF" w:rsidRDefault="009F676B" w:rsidP="00AA7969">
            <w:pPr>
              <w:cnfStyle w:val="000000000000" w:firstRow="0" w:lastRow="0" w:firstColumn="0" w:lastColumn="0" w:oddVBand="0" w:evenVBand="0" w:oddHBand="0" w:evenHBand="0" w:firstRowFirstColumn="0" w:firstRowLastColumn="0" w:lastRowFirstColumn="0" w:lastRowLastColumn="0"/>
            </w:pPr>
            <w:r>
              <w:t>7.119E-5</w:t>
            </w:r>
          </w:p>
        </w:tc>
      </w:tr>
    </w:tbl>
    <w:p w:rsidR="00B8768B" w:rsidRDefault="00B8768B" w:rsidP="00AA7969"/>
    <w:p w:rsidR="007F3B79" w:rsidRPr="004E3268" w:rsidRDefault="004E3268" w:rsidP="004E3268">
      <w:pPr>
        <w:spacing w:line="360" w:lineRule="auto"/>
        <w:rPr>
          <w:rFonts w:ascii="Times New Roman" w:hAnsi="Times New Roman" w:cs="Times New Roman"/>
          <w:sz w:val="24"/>
        </w:rPr>
      </w:pPr>
      <w:r w:rsidRPr="004E3268">
        <w:rPr>
          <w:rFonts w:ascii="Times New Roman" w:hAnsi="Times New Roman" w:cs="Times New Roman"/>
          <w:sz w:val="24"/>
        </w:rPr>
        <w:t xml:space="preserve">The negative correlation indicates good relationship between GNI and response. Its interpretation is that when the gross national income is using in eradicating mortalities through monitoring the new cases and deaths among population. The positive correlation indicates the useless of GNI in eradicating mortalities since the increment of GNI and occurrence of new cases and deaths due to infectious diseases are proportional. </w:t>
      </w:r>
    </w:p>
    <w:p w:rsidR="007F3B79" w:rsidRDefault="007F3B79" w:rsidP="007F3B79"/>
    <w:p w:rsidR="007F3B79" w:rsidRPr="007F3B79" w:rsidRDefault="007F3B79" w:rsidP="007F3B79"/>
    <w:sectPr w:rsidR="007F3B79" w:rsidRPr="007F3B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8B3714"/>
    <w:multiLevelType w:val="hybridMultilevel"/>
    <w:tmpl w:val="68C4B4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969"/>
    <w:rsid w:val="00054547"/>
    <w:rsid w:val="00065488"/>
    <w:rsid w:val="0007106F"/>
    <w:rsid w:val="000B6464"/>
    <w:rsid w:val="001B3866"/>
    <w:rsid w:val="00243889"/>
    <w:rsid w:val="002B7618"/>
    <w:rsid w:val="002C5CD3"/>
    <w:rsid w:val="00321A0B"/>
    <w:rsid w:val="0038340E"/>
    <w:rsid w:val="004A0498"/>
    <w:rsid w:val="004E3268"/>
    <w:rsid w:val="00587B93"/>
    <w:rsid w:val="007859A7"/>
    <w:rsid w:val="007F3B79"/>
    <w:rsid w:val="00847665"/>
    <w:rsid w:val="00880505"/>
    <w:rsid w:val="008C55A2"/>
    <w:rsid w:val="00940493"/>
    <w:rsid w:val="00956DCF"/>
    <w:rsid w:val="009818DF"/>
    <w:rsid w:val="00994FAB"/>
    <w:rsid w:val="009F676B"/>
    <w:rsid w:val="00AA7969"/>
    <w:rsid w:val="00AF7F21"/>
    <w:rsid w:val="00B8768B"/>
    <w:rsid w:val="00BD617E"/>
    <w:rsid w:val="00BF7024"/>
    <w:rsid w:val="00CC289E"/>
    <w:rsid w:val="00D24094"/>
    <w:rsid w:val="00D5045A"/>
    <w:rsid w:val="00DB31F4"/>
    <w:rsid w:val="00E141ED"/>
    <w:rsid w:val="00E47FA6"/>
    <w:rsid w:val="00E83CFE"/>
    <w:rsid w:val="00EB2C79"/>
    <w:rsid w:val="00EB4D8D"/>
    <w:rsid w:val="00F42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6D3074-3D2E-49E3-9E4D-F9A1FE0D1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7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A796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A796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iPriority w:val="35"/>
    <w:unhideWhenUsed/>
    <w:qFormat/>
    <w:rsid w:val="00AA7969"/>
    <w:pPr>
      <w:spacing w:after="200" w:line="240" w:lineRule="auto"/>
    </w:pPr>
    <w:rPr>
      <w:i/>
      <w:iCs/>
      <w:color w:val="44546A" w:themeColor="text2"/>
      <w:sz w:val="18"/>
      <w:szCs w:val="18"/>
    </w:rPr>
  </w:style>
  <w:style w:type="table" w:styleId="PlainTable3">
    <w:name w:val="Plain Table 3"/>
    <w:basedOn w:val="TableNormal"/>
    <w:uiPriority w:val="43"/>
    <w:rsid w:val="00AA796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ListParagraph">
    <w:name w:val="List Paragraph"/>
    <w:basedOn w:val="Normal"/>
    <w:uiPriority w:val="34"/>
    <w:qFormat/>
    <w:rsid w:val="002C5C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117584">
      <w:bodyDiv w:val="1"/>
      <w:marLeft w:val="0"/>
      <w:marRight w:val="0"/>
      <w:marTop w:val="0"/>
      <w:marBottom w:val="0"/>
      <w:divBdr>
        <w:top w:val="none" w:sz="0" w:space="0" w:color="auto"/>
        <w:left w:val="none" w:sz="0" w:space="0" w:color="auto"/>
        <w:bottom w:val="none" w:sz="0" w:space="0" w:color="auto"/>
        <w:right w:val="none" w:sz="0" w:space="0" w:color="auto"/>
      </w:divBdr>
    </w:div>
    <w:div w:id="211041133">
      <w:bodyDiv w:val="1"/>
      <w:marLeft w:val="0"/>
      <w:marRight w:val="0"/>
      <w:marTop w:val="0"/>
      <w:marBottom w:val="0"/>
      <w:divBdr>
        <w:top w:val="none" w:sz="0" w:space="0" w:color="auto"/>
        <w:left w:val="none" w:sz="0" w:space="0" w:color="auto"/>
        <w:bottom w:val="none" w:sz="0" w:space="0" w:color="auto"/>
        <w:right w:val="none" w:sz="0" w:space="0" w:color="auto"/>
      </w:divBdr>
    </w:div>
    <w:div w:id="296490860">
      <w:bodyDiv w:val="1"/>
      <w:marLeft w:val="0"/>
      <w:marRight w:val="0"/>
      <w:marTop w:val="0"/>
      <w:marBottom w:val="0"/>
      <w:divBdr>
        <w:top w:val="none" w:sz="0" w:space="0" w:color="auto"/>
        <w:left w:val="none" w:sz="0" w:space="0" w:color="auto"/>
        <w:bottom w:val="none" w:sz="0" w:space="0" w:color="auto"/>
        <w:right w:val="none" w:sz="0" w:space="0" w:color="auto"/>
      </w:divBdr>
    </w:div>
    <w:div w:id="765535101">
      <w:bodyDiv w:val="1"/>
      <w:marLeft w:val="0"/>
      <w:marRight w:val="0"/>
      <w:marTop w:val="0"/>
      <w:marBottom w:val="0"/>
      <w:divBdr>
        <w:top w:val="none" w:sz="0" w:space="0" w:color="auto"/>
        <w:left w:val="none" w:sz="0" w:space="0" w:color="auto"/>
        <w:bottom w:val="none" w:sz="0" w:space="0" w:color="auto"/>
        <w:right w:val="none" w:sz="0" w:space="0" w:color="auto"/>
      </w:divBdr>
    </w:div>
    <w:div w:id="874079145">
      <w:bodyDiv w:val="1"/>
      <w:marLeft w:val="0"/>
      <w:marRight w:val="0"/>
      <w:marTop w:val="0"/>
      <w:marBottom w:val="0"/>
      <w:divBdr>
        <w:top w:val="none" w:sz="0" w:space="0" w:color="auto"/>
        <w:left w:val="none" w:sz="0" w:space="0" w:color="auto"/>
        <w:bottom w:val="none" w:sz="0" w:space="0" w:color="auto"/>
        <w:right w:val="none" w:sz="0" w:space="0" w:color="auto"/>
      </w:divBdr>
    </w:div>
    <w:div w:id="1025057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79FAFE-ABE4-43F1-8021-2634BBCA3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8</Pages>
  <Words>1774</Words>
  <Characters>10115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56</dc:creator>
  <cp:keywords/>
  <dc:description/>
  <cp:lastModifiedBy>56</cp:lastModifiedBy>
  <cp:revision>29</cp:revision>
  <dcterms:created xsi:type="dcterms:W3CDTF">2019-06-18T13:02:00Z</dcterms:created>
  <dcterms:modified xsi:type="dcterms:W3CDTF">2019-06-19T08:23:00Z</dcterms:modified>
</cp:coreProperties>
</file>